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0829" w14:textId="77777777" w:rsidR="00E13331" w:rsidRPr="00644D13" w:rsidRDefault="00644D13" w:rsidP="00644D13">
      <w:pPr>
        <w:rPr>
          <w:rFonts w:ascii="Arial" w:eastAsia="Times New Roman" w:hAnsi="Arial" w:cs="Arial"/>
          <w:b/>
          <w:bCs/>
          <w:lang w:eastAsia="el-GR"/>
        </w:rPr>
      </w:pPr>
      <w:r>
        <w:rPr>
          <w:rFonts w:ascii="Arial" w:hAnsi="Arial" w:cs="Arial"/>
          <w:b/>
          <w:bCs/>
        </w:rPr>
        <w:t xml:space="preserve">                        </w:t>
      </w:r>
      <w:r w:rsidR="00626D9A">
        <w:rPr>
          <w:rFonts w:ascii="Arial" w:eastAsia="Courier New" w:hAnsi="Arial" w:cs="Arial"/>
          <w:b/>
          <w:bCs/>
          <w:lang w:eastAsia="el-GR"/>
        </w:rPr>
        <w:t xml:space="preserve"> </w:t>
      </w:r>
      <w:r w:rsidR="00E13331" w:rsidRPr="000328AF">
        <w:rPr>
          <w:rFonts w:ascii="Arial" w:eastAsia="Courier New" w:hAnsi="Arial" w:cs="Arial"/>
          <w:b/>
          <w:bCs/>
          <w:lang w:eastAsia="el-GR"/>
        </w:rPr>
        <w:t>ΑΙΤΗΣΗ</w:t>
      </w:r>
      <w:r w:rsidR="00E13331" w:rsidRPr="000328AF">
        <w:rPr>
          <w:rFonts w:ascii="Arial" w:eastAsia="Courier New" w:hAnsi="Arial" w:cs="Arial"/>
          <w:b/>
          <w:bCs/>
          <w:spacing w:val="80"/>
          <w:shd w:val="clear" w:color="auto" w:fill="FFFFFF"/>
          <w:lang w:eastAsia="el-GR"/>
        </w:rPr>
        <w:t xml:space="preserve"> -</w:t>
      </w:r>
      <w:r w:rsidR="00E13331" w:rsidRPr="000328AF">
        <w:rPr>
          <w:rFonts w:ascii="Arial" w:eastAsia="Courier New" w:hAnsi="Arial" w:cs="Arial"/>
          <w:b/>
          <w:bCs/>
          <w:lang w:eastAsia="el-GR"/>
        </w:rPr>
        <w:t xml:space="preserve"> ΥΠΕΥΘΥΝΗ ΔΗΛΩΣΗ </w:t>
      </w:r>
      <w:r w:rsidR="00E13331" w:rsidRPr="000328AF">
        <w:rPr>
          <w:rFonts w:ascii="Arial" w:eastAsia="Courier New" w:hAnsi="Arial" w:cs="Arial"/>
          <w:b/>
          <w:bCs/>
          <w:vertAlign w:val="superscript"/>
          <w:lang w:eastAsia="el-GR"/>
        </w:rPr>
        <w:t>(άρθρο 8 Ν.1599/1986)</w:t>
      </w:r>
      <w:bookmarkStart w:id="0" w:name="_GoBack"/>
      <w:bookmarkEnd w:id="0"/>
    </w:p>
    <w:p w14:paraId="4A9DE336" w14:textId="77777777" w:rsidR="00E13331" w:rsidRPr="000328AF" w:rsidRDefault="00E13331" w:rsidP="00B92D51">
      <w:pPr>
        <w:widowControl w:val="0"/>
        <w:spacing w:after="0" w:line="240" w:lineRule="auto"/>
        <w:ind w:left="-567" w:right="-680" w:hanging="283"/>
        <w:jc w:val="both"/>
        <w:rPr>
          <w:rFonts w:ascii="Arial" w:eastAsia="Courier New" w:hAnsi="Arial" w:cs="Arial"/>
          <w:color w:val="000000"/>
          <w:lang w:eastAsia="el-GR"/>
        </w:rPr>
      </w:pPr>
      <w:r w:rsidRPr="000328AF">
        <w:rPr>
          <w:rFonts w:ascii="Arial" w:eastAsia="Courier New" w:hAnsi="Arial" w:cs="Arial"/>
          <w:color w:val="000000"/>
          <w:lang w:eastAsia="el-GR"/>
        </w:rPr>
        <w:t xml:space="preserve">     Η ακρίβεια των στοιχείων που υποβάλλονται με αυτή τη δήλωση μπορεί να ελεγχθεί με βάση το αρχείο               άλλων υπηρεσιών (άρθρο 8 παρ. 4 Ν. 1599/1986)</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9"/>
        <w:gridCol w:w="4329"/>
      </w:tblGrid>
      <w:tr w:rsidR="00E13331" w:rsidRPr="000328AF" w14:paraId="57940958" w14:textId="77777777" w:rsidTr="00F22A24">
        <w:trPr>
          <w:trHeight w:val="716"/>
        </w:trPr>
        <w:tc>
          <w:tcPr>
            <w:tcW w:w="5849" w:type="dxa"/>
          </w:tcPr>
          <w:p w14:paraId="2622720D" w14:textId="77777777" w:rsidR="00E13331" w:rsidRDefault="007F2985"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Pr>
                <w:rFonts w:ascii="Arial" w:eastAsia="Courier New" w:hAnsi="Arial" w:cs="Arial"/>
                <w:b/>
                <w:bCs/>
                <w:lang w:eastAsia="el-GR"/>
              </w:rPr>
              <w:t>ΠΡΟΣ:ΠΕΡΙΦΕΡΕΙΑ  ΑΙΓΑΙΟΥ</w:t>
            </w:r>
          </w:p>
          <w:p w14:paraId="127E11A0" w14:textId="77777777" w:rsidR="00626D9A" w:rsidRPr="000328AF" w:rsidRDefault="00626D9A"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Pr>
                <w:rFonts w:ascii="Arial" w:eastAsia="Courier New" w:hAnsi="Arial" w:cs="Arial"/>
                <w:b/>
                <w:bCs/>
                <w:lang w:eastAsia="el-GR"/>
              </w:rPr>
              <w:t xml:space="preserve">ΓΕΝΙΚΗ  ΔΙΕΥΘΥΝΣΗ ΑΝΑΠΤΥΞΗΣ </w:t>
            </w:r>
          </w:p>
          <w:p w14:paraId="0976E3BF" w14:textId="77777777" w:rsidR="00E13331" w:rsidRPr="000328AF" w:rsidRDefault="00E13331"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 xml:space="preserve">Δ/ΝΣΗ  </w:t>
            </w:r>
            <w:r w:rsidR="007F2985">
              <w:rPr>
                <w:rFonts w:ascii="Arial" w:eastAsia="Courier New" w:hAnsi="Arial" w:cs="Arial"/>
                <w:b/>
                <w:bCs/>
                <w:lang w:eastAsia="el-GR"/>
              </w:rPr>
              <w:t>ΑΝΑΠΤΥΞΗΣ ΔΩΔΕΚΑΝΗΣΟΥ/ ΚΥΚΛΑΔΩΝ</w:t>
            </w:r>
          </w:p>
          <w:p w14:paraId="310BC7D7" w14:textId="77777777" w:rsidR="00E13331" w:rsidRPr="000328AF" w:rsidRDefault="00E13331"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ΤΜΗΜΑ   ΕΜΠΟΡΙΟΥ</w:t>
            </w:r>
          </w:p>
        </w:tc>
        <w:tc>
          <w:tcPr>
            <w:tcW w:w="4329" w:type="dxa"/>
          </w:tcPr>
          <w:p w14:paraId="2BFE5873" w14:textId="77777777" w:rsidR="00E13331" w:rsidRPr="000328AF" w:rsidRDefault="00E13331" w:rsidP="00E13331">
            <w:pPr>
              <w:keepNext/>
              <w:keepLines/>
              <w:tabs>
                <w:tab w:val="left" w:leader="underscore" w:pos="5986"/>
                <w:tab w:val="left" w:leader="underscore" w:pos="8160"/>
              </w:tabs>
              <w:spacing w:after="0" w:line="360" w:lineRule="auto"/>
              <w:ind w:right="301"/>
              <w:outlineLvl w:val="1"/>
              <w:rPr>
                <w:rFonts w:ascii="Arial" w:eastAsia="Courier New" w:hAnsi="Arial" w:cs="Arial"/>
                <w:b/>
                <w:bCs/>
                <w:lang w:eastAsia="el-GR"/>
              </w:rPr>
            </w:pPr>
            <w:r w:rsidRPr="000328AF">
              <w:rPr>
                <w:rFonts w:ascii="Arial" w:eastAsia="Courier New" w:hAnsi="Arial" w:cs="Arial"/>
                <w:b/>
                <w:bCs/>
                <w:lang w:eastAsia="el-GR"/>
              </w:rPr>
              <w:t xml:space="preserve"> ΑΡΙΘΜ.ΠΡΩΤ:</w:t>
            </w:r>
          </w:p>
        </w:tc>
      </w:tr>
    </w:tbl>
    <w:p w14:paraId="65375F71" w14:textId="77777777" w:rsidR="00E13331" w:rsidRPr="000328AF" w:rsidRDefault="00E13331" w:rsidP="00E13331">
      <w:pPr>
        <w:keepNext/>
        <w:keepLines/>
        <w:tabs>
          <w:tab w:val="left" w:leader="underscore" w:pos="5986"/>
          <w:tab w:val="left" w:leader="underscore" w:pos="8160"/>
        </w:tabs>
        <w:spacing w:after="0" w:line="240" w:lineRule="exact"/>
        <w:ind w:right="300"/>
        <w:jc w:val="both"/>
        <w:outlineLvl w:val="1"/>
        <w:rPr>
          <w:rFonts w:ascii="Arial" w:eastAsia="Courier New" w:hAnsi="Arial" w:cs="Arial"/>
          <w:b/>
          <w:bCs/>
          <w:lang w:eastAsia="el-GR"/>
        </w:rPr>
      </w:pPr>
    </w:p>
    <w:tbl>
      <w:tblPr>
        <w:tblpPr w:leftFromText="180" w:rightFromText="180" w:vertAnchor="text" w:horzAnchor="margin" w:tblpXSpec="center" w:tblpY="72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1"/>
        <w:gridCol w:w="5334"/>
      </w:tblGrid>
      <w:tr w:rsidR="00E13331" w:rsidRPr="000328AF" w14:paraId="0A9E0AA9" w14:textId="77777777" w:rsidTr="00722E56">
        <w:trPr>
          <w:trHeight w:val="421"/>
        </w:trPr>
        <w:tc>
          <w:tcPr>
            <w:tcW w:w="5201" w:type="dxa"/>
          </w:tcPr>
          <w:p w14:paraId="1855502A"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Όνομα:</w:t>
            </w:r>
          </w:p>
        </w:tc>
        <w:tc>
          <w:tcPr>
            <w:tcW w:w="5334" w:type="dxa"/>
          </w:tcPr>
          <w:p w14:paraId="1BF11422"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Επώνυμο:</w:t>
            </w:r>
          </w:p>
        </w:tc>
      </w:tr>
      <w:tr w:rsidR="00E13331" w:rsidRPr="000328AF" w14:paraId="1FCB8CC1" w14:textId="77777777" w:rsidTr="00722E56">
        <w:trPr>
          <w:trHeight w:val="413"/>
        </w:trPr>
        <w:tc>
          <w:tcPr>
            <w:tcW w:w="5201" w:type="dxa"/>
          </w:tcPr>
          <w:p w14:paraId="6C0BB29C"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Όνομα Πατέρα:</w:t>
            </w:r>
          </w:p>
        </w:tc>
        <w:tc>
          <w:tcPr>
            <w:tcW w:w="5334" w:type="dxa"/>
          </w:tcPr>
          <w:p w14:paraId="17CFF3E0"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lang w:eastAsia="el-GR"/>
              </w:rPr>
              <w:t>Όνομα Μητέρας:</w:t>
            </w:r>
          </w:p>
        </w:tc>
      </w:tr>
      <w:tr w:rsidR="00E13331" w:rsidRPr="000328AF" w14:paraId="1EAB094B" w14:textId="77777777" w:rsidTr="00722E56">
        <w:trPr>
          <w:trHeight w:val="418"/>
        </w:trPr>
        <w:tc>
          <w:tcPr>
            <w:tcW w:w="5201" w:type="dxa"/>
          </w:tcPr>
          <w:p w14:paraId="5EE37A50"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Ημερομηνία γέννησης:</w:t>
            </w:r>
          </w:p>
        </w:tc>
        <w:tc>
          <w:tcPr>
            <w:tcW w:w="5334" w:type="dxa"/>
          </w:tcPr>
          <w:p w14:paraId="57D843BA"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Τόπος Γέννησης:</w:t>
            </w:r>
          </w:p>
        </w:tc>
      </w:tr>
      <w:tr w:rsidR="00E13331" w:rsidRPr="000328AF" w14:paraId="54326E19" w14:textId="77777777" w:rsidTr="00722E56">
        <w:trPr>
          <w:trHeight w:val="822"/>
        </w:trPr>
        <w:tc>
          <w:tcPr>
            <w:tcW w:w="5201" w:type="dxa"/>
          </w:tcPr>
          <w:p w14:paraId="22904A1B"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roofErr w:type="spellStart"/>
            <w:r w:rsidRPr="000328AF">
              <w:rPr>
                <w:rFonts w:ascii="Arial" w:eastAsia="Courier New" w:hAnsi="Arial" w:cs="Arial"/>
                <w:color w:val="000000"/>
                <w:lang w:eastAsia="el-GR"/>
              </w:rPr>
              <w:t>Αριθ.Δελτίου</w:t>
            </w:r>
            <w:proofErr w:type="spellEnd"/>
            <w:r w:rsidRPr="000328AF">
              <w:rPr>
                <w:rFonts w:ascii="Arial" w:eastAsia="Courier New" w:hAnsi="Arial" w:cs="Arial"/>
                <w:color w:val="000000"/>
                <w:lang w:eastAsia="el-GR"/>
              </w:rPr>
              <w:t xml:space="preserve"> Ταυτότητας/Διαβατηρίου:</w:t>
            </w:r>
          </w:p>
        </w:tc>
        <w:tc>
          <w:tcPr>
            <w:tcW w:w="5334" w:type="dxa"/>
          </w:tcPr>
          <w:p w14:paraId="1477A8B5"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Α.Φ.Μ.:</w:t>
            </w:r>
          </w:p>
          <w:p w14:paraId="4D8FD263"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
          <w:p w14:paraId="2187075E"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ΔΟΥ :</w:t>
            </w:r>
          </w:p>
        </w:tc>
      </w:tr>
      <w:tr w:rsidR="00E13331" w:rsidRPr="000328AF" w14:paraId="6E8067AA" w14:textId="77777777" w:rsidTr="00722E56">
        <w:trPr>
          <w:trHeight w:val="585"/>
        </w:trPr>
        <w:tc>
          <w:tcPr>
            <w:tcW w:w="5201" w:type="dxa"/>
          </w:tcPr>
          <w:p w14:paraId="2DB6A3D4"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Φορέας Ασφάλισης:</w:t>
            </w:r>
          </w:p>
        </w:tc>
        <w:tc>
          <w:tcPr>
            <w:tcW w:w="5334" w:type="dxa"/>
          </w:tcPr>
          <w:p w14:paraId="52B7C153"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ΑΜΚΑ:</w:t>
            </w:r>
          </w:p>
        </w:tc>
      </w:tr>
      <w:tr w:rsidR="00E13331" w:rsidRPr="000328AF" w14:paraId="59469247" w14:textId="77777777" w:rsidTr="00722E56">
        <w:trPr>
          <w:trHeight w:val="760"/>
        </w:trPr>
        <w:tc>
          <w:tcPr>
            <w:tcW w:w="5201" w:type="dxa"/>
          </w:tcPr>
          <w:p w14:paraId="4F15CEC8"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Δ/</w:t>
            </w:r>
            <w:proofErr w:type="spellStart"/>
            <w:r w:rsidRPr="000328AF">
              <w:rPr>
                <w:rFonts w:ascii="Arial" w:eastAsia="Courier New" w:hAnsi="Arial" w:cs="Arial"/>
                <w:color w:val="000000"/>
                <w:lang w:eastAsia="el-GR"/>
              </w:rPr>
              <w:t>νση</w:t>
            </w:r>
            <w:proofErr w:type="spellEnd"/>
            <w:r w:rsidRPr="000328AF">
              <w:rPr>
                <w:rFonts w:ascii="Arial" w:eastAsia="Courier New" w:hAnsi="Arial" w:cs="Arial"/>
                <w:color w:val="000000"/>
                <w:lang w:eastAsia="el-GR"/>
              </w:rPr>
              <w:t xml:space="preserve">  Κατοικίας:</w:t>
            </w:r>
          </w:p>
          <w:p w14:paraId="12AAA966"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
        </w:tc>
        <w:tc>
          <w:tcPr>
            <w:tcW w:w="5334" w:type="dxa"/>
          </w:tcPr>
          <w:p w14:paraId="38316042"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 xml:space="preserve">Αριθ. </w:t>
            </w:r>
            <w:proofErr w:type="spellStart"/>
            <w:r w:rsidRPr="000328AF">
              <w:rPr>
                <w:rFonts w:ascii="Arial" w:eastAsia="Courier New" w:hAnsi="Arial" w:cs="Arial"/>
                <w:color w:val="000000"/>
                <w:lang w:eastAsia="el-GR"/>
              </w:rPr>
              <w:t>Κυκλοφ</w:t>
            </w:r>
            <w:proofErr w:type="spellEnd"/>
            <w:r w:rsidRPr="000328AF">
              <w:rPr>
                <w:rFonts w:ascii="Arial" w:eastAsia="Courier New" w:hAnsi="Arial" w:cs="Arial"/>
                <w:color w:val="000000"/>
                <w:lang w:eastAsia="el-GR"/>
              </w:rPr>
              <w:t>. Οχήματος:</w:t>
            </w:r>
          </w:p>
        </w:tc>
      </w:tr>
      <w:tr w:rsidR="00E13331" w:rsidRPr="000328AF" w14:paraId="2A58AE81" w14:textId="77777777" w:rsidTr="00722E56">
        <w:trPr>
          <w:trHeight w:val="306"/>
        </w:trPr>
        <w:tc>
          <w:tcPr>
            <w:tcW w:w="5201" w:type="dxa"/>
          </w:tcPr>
          <w:p w14:paraId="03668085"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roofErr w:type="spellStart"/>
            <w:r w:rsidRPr="000328AF">
              <w:rPr>
                <w:rFonts w:ascii="Arial" w:eastAsia="Courier New" w:hAnsi="Arial" w:cs="Arial"/>
                <w:color w:val="000000"/>
                <w:lang w:eastAsia="el-GR"/>
              </w:rPr>
              <w:t>Τηλ</w:t>
            </w:r>
            <w:proofErr w:type="spellEnd"/>
            <w:r w:rsidRPr="000328AF">
              <w:rPr>
                <w:rFonts w:ascii="Arial" w:eastAsia="Courier New" w:hAnsi="Arial" w:cs="Arial"/>
                <w:color w:val="000000"/>
                <w:lang w:eastAsia="el-GR"/>
              </w:rPr>
              <w:t>:</w:t>
            </w:r>
          </w:p>
          <w:p w14:paraId="0E5D0FD0"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
        </w:tc>
        <w:tc>
          <w:tcPr>
            <w:tcW w:w="5334" w:type="dxa"/>
          </w:tcPr>
          <w:p w14:paraId="23345975"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val="en-US"/>
              </w:rPr>
              <w:t>e</w:t>
            </w:r>
            <w:r w:rsidRPr="000328AF">
              <w:rPr>
                <w:rFonts w:ascii="Arial" w:eastAsia="Courier New" w:hAnsi="Arial" w:cs="Arial"/>
                <w:color w:val="000000"/>
              </w:rPr>
              <w:t>-</w:t>
            </w:r>
            <w:r w:rsidRPr="000328AF">
              <w:rPr>
                <w:rFonts w:ascii="Arial" w:eastAsia="Courier New" w:hAnsi="Arial" w:cs="Arial"/>
                <w:color w:val="000000"/>
                <w:lang w:val="en-US"/>
              </w:rPr>
              <w:t>mail</w:t>
            </w:r>
            <w:r w:rsidRPr="000328AF">
              <w:rPr>
                <w:rFonts w:ascii="Arial" w:eastAsia="Courier New" w:hAnsi="Arial" w:cs="Arial"/>
                <w:lang w:eastAsia="el-GR"/>
              </w:rPr>
              <w:t xml:space="preserve"> :                             </w:t>
            </w:r>
          </w:p>
        </w:tc>
      </w:tr>
    </w:tbl>
    <w:p w14:paraId="272B4BE7" w14:textId="77777777" w:rsidR="00E13331" w:rsidRPr="000328AF" w:rsidRDefault="00E13331" w:rsidP="00E13331">
      <w:pPr>
        <w:widowControl w:val="0"/>
        <w:autoSpaceDE w:val="0"/>
        <w:autoSpaceDN w:val="0"/>
        <w:adjustRightInd w:val="0"/>
        <w:spacing w:after="0" w:line="240" w:lineRule="auto"/>
        <w:jc w:val="center"/>
        <w:rPr>
          <w:rFonts w:ascii="Arial" w:eastAsia="Courier New" w:hAnsi="Arial" w:cs="Arial"/>
          <w:color w:val="000000"/>
          <w:lang w:eastAsia="el-GR"/>
        </w:rPr>
      </w:pPr>
      <w:r w:rsidRPr="000328AF">
        <w:rPr>
          <w:rFonts w:ascii="Arial" w:eastAsia="Courier New" w:hAnsi="Arial" w:cs="Arial"/>
          <w:b/>
          <w:color w:val="000000"/>
          <w:lang w:eastAsia="el-GR"/>
        </w:rPr>
        <w:t>ΣΤΟΙΧΕΙΑ ΔΗΛΟΥΝΤΟΣ</w:t>
      </w:r>
    </w:p>
    <w:p w14:paraId="430BA9DF" w14:textId="77777777" w:rsidR="00E13331" w:rsidRPr="000328AF" w:rsidRDefault="00E13331" w:rsidP="00E13331">
      <w:pPr>
        <w:widowControl w:val="0"/>
        <w:spacing w:after="0" w:line="240" w:lineRule="auto"/>
        <w:ind w:left="-709"/>
        <w:rPr>
          <w:rFonts w:ascii="Arial" w:eastAsia="Courier New" w:hAnsi="Arial" w:cs="Arial"/>
          <w:b/>
          <w:lang w:eastAsia="el-GR"/>
        </w:rPr>
      </w:pPr>
    </w:p>
    <w:p w14:paraId="31809865" w14:textId="77777777" w:rsidR="00626D9A" w:rsidRDefault="00626D9A" w:rsidP="00147944">
      <w:pPr>
        <w:widowControl w:val="0"/>
        <w:spacing w:after="0" w:line="360" w:lineRule="auto"/>
        <w:ind w:left="-709" w:hanging="567"/>
        <w:rPr>
          <w:rFonts w:ascii="Arial" w:eastAsia="Courier New" w:hAnsi="Arial" w:cs="Arial"/>
          <w:bCs/>
          <w:lang w:eastAsia="el-GR"/>
        </w:rPr>
      </w:pPr>
    </w:p>
    <w:p w14:paraId="2D632000" w14:textId="5BF37EFD" w:rsidR="00626D9A" w:rsidRPr="00626D9A" w:rsidRDefault="00274A1C" w:rsidP="00274A1C">
      <w:pPr>
        <w:spacing w:line="360" w:lineRule="auto"/>
        <w:ind w:right="184"/>
        <w:jc w:val="both"/>
        <w:rPr>
          <w:rFonts w:ascii="Arial" w:hAnsi="Arial" w:cs="Arial"/>
          <w:sz w:val="24"/>
          <w:szCs w:val="24"/>
        </w:rPr>
      </w:pPr>
      <w:r>
        <w:rPr>
          <w:rFonts w:ascii="Arial" w:hAnsi="Arial" w:cs="Arial"/>
          <w:bCs/>
          <w:sz w:val="24"/>
          <w:szCs w:val="24"/>
        </w:rPr>
        <w:t xml:space="preserve">Αίτηση υποψηφίου για άδεια επαγγελματία </w:t>
      </w:r>
      <w:r w:rsidR="00626D9A" w:rsidRPr="00626D9A">
        <w:rPr>
          <w:rFonts w:ascii="Arial" w:hAnsi="Arial" w:cs="Arial"/>
          <w:bCs/>
          <w:sz w:val="24"/>
          <w:szCs w:val="24"/>
        </w:rPr>
        <w:t xml:space="preserve">πωλητή </w:t>
      </w:r>
      <w:r w:rsidR="00626D9A" w:rsidRPr="00626D9A">
        <w:rPr>
          <w:rFonts w:ascii="Arial" w:hAnsi="Arial" w:cs="Arial"/>
          <w:sz w:val="24"/>
          <w:szCs w:val="24"/>
        </w:rPr>
        <w:t>υπαίθρι</w:t>
      </w:r>
      <w:r>
        <w:rPr>
          <w:rFonts w:ascii="Arial" w:hAnsi="Arial" w:cs="Arial"/>
          <w:sz w:val="24"/>
          <w:szCs w:val="24"/>
        </w:rPr>
        <w:t>ου εμπορίου και του δικαιώματος</w:t>
      </w:r>
      <w:r w:rsidR="00626D9A" w:rsidRPr="00626D9A">
        <w:rPr>
          <w:rFonts w:ascii="Arial" w:hAnsi="Arial" w:cs="Arial"/>
          <w:sz w:val="24"/>
          <w:szCs w:val="24"/>
        </w:rPr>
        <w:t xml:space="preserve"> δραστηριοποίησης στο </w:t>
      </w:r>
      <w:r w:rsidR="00626D9A" w:rsidRPr="00626D9A">
        <w:rPr>
          <w:rFonts w:ascii="Arial" w:hAnsi="Arial" w:cs="Arial"/>
          <w:bCs/>
          <w:sz w:val="24"/>
          <w:szCs w:val="24"/>
        </w:rPr>
        <w:t xml:space="preserve">Πλανόδιο </w:t>
      </w:r>
      <w:r>
        <w:rPr>
          <w:rFonts w:ascii="Arial" w:hAnsi="Arial" w:cs="Arial"/>
          <w:bCs/>
          <w:sz w:val="24"/>
          <w:szCs w:val="24"/>
        </w:rPr>
        <w:t xml:space="preserve">Υπαίθριο Εμπόριο στην Περιφέρεια   Νοτίου </w:t>
      </w:r>
      <w:r w:rsidR="00626D9A" w:rsidRPr="00626D9A">
        <w:rPr>
          <w:rFonts w:ascii="Arial" w:hAnsi="Arial" w:cs="Arial"/>
          <w:bCs/>
          <w:sz w:val="24"/>
          <w:szCs w:val="24"/>
        </w:rPr>
        <w:t>Αιγαίου</w:t>
      </w:r>
    </w:p>
    <w:p w14:paraId="4ECF7A83" w14:textId="77777777" w:rsidR="00B7048D" w:rsidRPr="000328AF" w:rsidRDefault="00E13331" w:rsidP="00147944">
      <w:pPr>
        <w:widowControl w:val="0"/>
        <w:spacing w:after="0" w:line="360" w:lineRule="auto"/>
        <w:ind w:left="-709" w:hanging="567"/>
        <w:rPr>
          <w:rFonts w:ascii="Arial" w:eastAsia="Courier New" w:hAnsi="Arial" w:cs="Arial"/>
          <w:b/>
          <w:lang w:eastAsia="el-GR"/>
        </w:rPr>
      </w:pPr>
      <w:r w:rsidRPr="000328AF">
        <w:rPr>
          <w:rFonts w:ascii="Arial" w:eastAsia="Courier New" w:hAnsi="Arial" w:cs="Arial"/>
          <w:b/>
          <w:lang w:eastAsia="el-GR"/>
        </w:rPr>
        <w:t xml:space="preserve">           Συνημμένα καταθέτω: </w:t>
      </w:r>
    </w:p>
    <w:p w14:paraId="089BDD9E" w14:textId="77777777" w:rsidR="003D06DB" w:rsidRDefault="003D06DB" w:rsidP="003D06DB">
      <w:pPr>
        <w:numPr>
          <w:ilvl w:val="0"/>
          <w:numId w:val="17"/>
        </w:numPr>
        <w:spacing w:after="0" w:line="360" w:lineRule="auto"/>
        <w:ind w:left="720" w:hanging="360"/>
        <w:jc w:val="both"/>
        <w:rPr>
          <w:rFonts w:ascii="Arial" w:hAnsi="Arial" w:cs="Arial"/>
        </w:rPr>
      </w:pPr>
      <w:r>
        <w:rPr>
          <w:rFonts w:ascii="Arial" w:hAnsi="Arial" w:cs="Arial"/>
        </w:rPr>
        <w:t xml:space="preserve">Υπεύθυνη δήλωση από την οποία προκύπτει ότι δεν είναι κάτοχος οποιασδήποτε   άλλης μορφής άδειας   υπαίθριου εμπορίου </w:t>
      </w:r>
    </w:p>
    <w:p w14:paraId="5E91AAB2" w14:textId="77777777" w:rsidR="003D06DB" w:rsidRDefault="003D06DB" w:rsidP="003D06DB">
      <w:pPr>
        <w:pStyle w:val="1"/>
        <w:numPr>
          <w:ilvl w:val="0"/>
          <w:numId w:val="17"/>
        </w:numPr>
        <w:tabs>
          <w:tab w:val="left" w:pos="698"/>
        </w:tabs>
        <w:ind w:left="720" w:hanging="360"/>
        <w:jc w:val="both"/>
      </w:pPr>
      <w:r>
        <w:rPr>
          <w:color w:val="000000"/>
          <w:lang w:bidi="el-GR"/>
        </w:rPr>
        <w:t xml:space="preserve">Πιστοποιητικό οικογενειακής κατάστασης από Δήμο, από το οποίο προκύπτει αριθμός τέκνων ή ότι είναι μοναδικός κηδεμόνας </w:t>
      </w:r>
      <w:proofErr w:type="spellStart"/>
      <w:r>
        <w:rPr>
          <w:color w:val="000000"/>
          <w:lang w:bidi="el-GR"/>
        </w:rPr>
        <w:t>μονογονεϊκής</w:t>
      </w:r>
      <w:proofErr w:type="spellEnd"/>
      <w:r>
        <w:rPr>
          <w:color w:val="000000"/>
          <w:lang w:bidi="el-GR"/>
        </w:rPr>
        <w:t xml:space="preserve"> οικογένειας ή προστάτης οικογένειας .</w:t>
      </w:r>
    </w:p>
    <w:p w14:paraId="154E66A1" w14:textId="77777777" w:rsidR="003D06DB" w:rsidRDefault="003D06DB" w:rsidP="003D06DB">
      <w:pPr>
        <w:pStyle w:val="1"/>
        <w:numPr>
          <w:ilvl w:val="0"/>
          <w:numId w:val="17"/>
        </w:numPr>
        <w:tabs>
          <w:tab w:val="left" w:pos="698"/>
        </w:tabs>
        <w:ind w:firstLine="360"/>
        <w:jc w:val="both"/>
      </w:pPr>
      <w:r>
        <w:rPr>
          <w:color w:val="000000"/>
          <w:lang w:bidi="el-GR"/>
        </w:rPr>
        <w:t>Φωτοτυπία Αστυνομικού Δελτίου Ταυτότητας.</w:t>
      </w:r>
    </w:p>
    <w:p w14:paraId="7BC3DA8B" w14:textId="77777777" w:rsidR="003D06DB" w:rsidRDefault="003D06DB" w:rsidP="003D06DB">
      <w:pPr>
        <w:pStyle w:val="1"/>
        <w:numPr>
          <w:ilvl w:val="0"/>
          <w:numId w:val="17"/>
        </w:numPr>
        <w:tabs>
          <w:tab w:val="left" w:pos="703"/>
        </w:tabs>
        <w:ind w:firstLine="360"/>
        <w:jc w:val="both"/>
      </w:pPr>
      <w:r>
        <w:rPr>
          <w:color w:val="000000"/>
          <w:lang w:bidi="el-GR"/>
        </w:rPr>
        <w:t xml:space="preserve">Βεβαίωση χρόνου ανεργίας από </w:t>
      </w:r>
      <w:proofErr w:type="spellStart"/>
      <w:r>
        <w:rPr>
          <w:color w:val="000000"/>
          <w:lang w:bidi="el-GR"/>
        </w:rPr>
        <w:t>Ο.Α.Ε.Δ.(εφόσον</w:t>
      </w:r>
      <w:proofErr w:type="spellEnd"/>
      <w:r>
        <w:rPr>
          <w:color w:val="000000"/>
          <w:lang w:bidi="el-GR"/>
        </w:rPr>
        <w:t xml:space="preserve"> υπάρχει)</w:t>
      </w:r>
    </w:p>
    <w:p w14:paraId="23A3FF35" w14:textId="77777777" w:rsidR="003D06DB" w:rsidRDefault="003D06DB" w:rsidP="003D06DB">
      <w:pPr>
        <w:pStyle w:val="1"/>
        <w:numPr>
          <w:ilvl w:val="0"/>
          <w:numId w:val="17"/>
        </w:numPr>
        <w:tabs>
          <w:tab w:val="left" w:pos="698"/>
        </w:tabs>
        <w:ind w:firstLine="360"/>
        <w:jc w:val="both"/>
      </w:pPr>
      <w:r>
        <w:rPr>
          <w:color w:val="000000"/>
          <w:lang w:bidi="el-GR"/>
        </w:rPr>
        <w:t xml:space="preserve">Βεβαίωση </w:t>
      </w:r>
      <w:proofErr w:type="spellStart"/>
      <w:r>
        <w:rPr>
          <w:color w:val="000000"/>
          <w:lang w:bidi="el-GR"/>
        </w:rPr>
        <w:t>αστεγίας</w:t>
      </w:r>
      <w:proofErr w:type="spellEnd"/>
      <w:r>
        <w:rPr>
          <w:color w:val="000000"/>
          <w:lang w:bidi="el-GR"/>
        </w:rPr>
        <w:t xml:space="preserve"> από Δήμο για χρόνο άνω των 2 ετών (εφόσον υπάρχει)</w:t>
      </w:r>
    </w:p>
    <w:p w14:paraId="65825FB4" w14:textId="77777777" w:rsidR="003D06DB" w:rsidRDefault="003D06DB" w:rsidP="003D06DB">
      <w:pPr>
        <w:pStyle w:val="1"/>
        <w:numPr>
          <w:ilvl w:val="0"/>
          <w:numId w:val="17"/>
        </w:numPr>
        <w:tabs>
          <w:tab w:val="left" w:pos="698"/>
        </w:tabs>
        <w:ind w:firstLine="360"/>
        <w:jc w:val="both"/>
      </w:pPr>
      <w:r>
        <w:rPr>
          <w:color w:val="000000"/>
          <w:lang w:bidi="el-GR"/>
        </w:rPr>
        <w:t xml:space="preserve">Τίτλος σπουδών δευτεροβάθμιας εκπαίδευσης </w:t>
      </w:r>
    </w:p>
    <w:p w14:paraId="559E7938" w14:textId="77777777" w:rsidR="003D06DB" w:rsidRDefault="003D06DB" w:rsidP="003D06DB">
      <w:pPr>
        <w:pStyle w:val="1"/>
        <w:numPr>
          <w:ilvl w:val="0"/>
          <w:numId w:val="17"/>
        </w:numPr>
        <w:tabs>
          <w:tab w:val="left" w:pos="703"/>
        </w:tabs>
        <w:ind w:left="720" w:hanging="360"/>
        <w:jc w:val="both"/>
        <w:rPr>
          <w:color w:val="000000"/>
          <w:lang w:bidi="el-GR"/>
        </w:rPr>
      </w:pPr>
      <w:r>
        <w:rPr>
          <w:color w:val="000000"/>
          <w:lang w:bidi="el-GR"/>
        </w:rPr>
        <w:t>Τίτλος  σπουδών  τριτοβάθμιας   εκπαίδευσης (από   ελληνικό  ή  ισότιμο  αναγνωρισμένο  εκπαιδευτικό  ίδρυμα  της  αλλοδαπής )</w:t>
      </w:r>
    </w:p>
    <w:p w14:paraId="3B9D4AB6" w14:textId="1A6C94F6" w:rsidR="003D06DB" w:rsidRDefault="003D06DB" w:rsidP="003D06DB">
      <w:pPr>
        <w:pStyle w:val="1"/>
        <w:numPr>
          <w:ilvl w:val="0"/>
          <w:numId w:val="17"/>
        </w:numPr>
        <w:tabs>
          <w:tab w:val="left" w:pos="698"/>
        </w:tabs>
        <w:ind w:left="720" w:hanging="360"/>
        <w:jc w:val="both"/>
        <w:rPr>
          <w:rFonts w:eastAsia="Calibri"/>
          <w:color w:val="000000"/>
        </w:rPr>
      </w:pPr>
      <w:r>
        <w:rPr>
          <w:color w:val="000000"/>
          <w:lang w:bidi="el-GR"/>
        </w:rPr>
        <w:t>Υπεύθυνη δήλωση του/της  συζύγου  στην  οποία  δηλώνει  ότι   δεν  κατέχε</w:t>
      </w:r>
      <w:r w:rsidR="00274A1C">
        <w:rPr>
          <w:color w:val="000000"/>
          <w:lang w:bidi="el-GR"/>
        </w:rPr>
        <w:t>ι  ή  κατέχει  κατά  περίπτωση</w:t>
      </w:r>
      <w:r>
        <w:rPr>
          <w:color w:val="000000"/>
          <w:lang w:bidi="el-GR"/>
        </w:rPr>
        <w:t>, οποιουδήποτε  τύπου  άλ</w:t>
      </w:r>
      <w:r w:rsidR="00274A1C">
        <w:rPr>
          <w:color w:val="000000"/>
          <w:lang w:bidi="el-GR"/>
        </w:rPr>
        <w:t>λη  άδεια  υπαίθριου  εμπορίου</w:t>
      </w:r>
      <w:r>
        <w:rPr>
          <w:color w:val="000000"/>
          <w:lang w:bidi="el-GR"/>
        </w:rPr>
        <w:t xml:space="preserve">, προκειμένου  </w:t>
      </w:r>
      <w:r>
        <w:rPr>
          <w:color w:val="000000"/>
          <w:lang w:bidi="el-GR"/>
        </w:rPr>
        <w:lastRenderedPageBreak/>
        <w:t xml:space="preserve">να  προσμετρηθούν   τα  μόρια  σχετικά  με  τον  αριθμό  τέκνων. </w:t>
      </w:r>
    </w:p>
    <w:p w14:paraId="1C47FB24" w14:textId="77777777" w:rsidR="003D06DB" w:rsidRPr="00274A1C" w:rsidRDefault="003D06DB" w:rsidP="003D06DB">
      <w:pPr>
        <w:pStyle w:val="1"/>
        <w:numPr>
          <w:ilvl w:val="0"/>
          <w:numId w:val="17"/>
        </w:numPr>
        <w:tabs>
          <w:tab w:val="left" w:pos="698"/>
        </w:tabs>
        <w:ind w:left="720" w:hanging="360"/>
        <w:jc w:val="both"/>
      </w:pPr>
      <w:r w:rsidRPr="00274A1C">
        <w:rPr>
          <w:rFonts w:eastAsia="Calibri"/>
        </w:rPr>
        <w:t>Βεβαίωση προϋπηρεσίας σε λαϊκή αγορά, με σχέση εξαρτημένης εργασίας, εφόσον υπάρχει</w:t>
      </w:r>
    </w:p>
    <w:p w14:paraId="107A5173" w14:textId="77777777" w:rsidR="003D06DB" w:rsidRPr="00B7665D" w:rsidRDefault="003D06DB" w:rsidP="003D06DB">
      <w:pPr>
        <w:pStyle w:val="1"/>
        <w:ind w:firstLine="720"/>
        <w:jc w:val="both"/>
        <w:rPr>
          <w:b/>
          <w:u w:val="single"/>
        </w:rPr>
      </w:pPr>
      <w:r>
        <w:rPr>
          <w:b/>
          <w:bCs/>
          <w:color w:val="000000"/>
          <w:u w:val="single"/>
          <w:lang w:bidi="el-GR"/>
        </w:rPr>
        <w:t>Ε</w:t>
      </w:r>
      <w:r w:rsidRPr="00B7665D">
        <w:rPr>
          <w:b/>
          <w:bCs/>
          <w:color w:val="000000"/>
          <w:u w:val="single"/>
          <w:lang w:bidi="el-GR"/>
        </w:rPr>
        <w:t>πιπλέον δικαιολογητικά:</w:t>
      </w:r>
    </w:p>
    <w:p w14:paraId="3F935330" w14:textId="77777777" w:rsidR="003D06DB" w:rsidRPr="00C51E8C" w:rsidRDefault="003D06DB" w:rsidP="003D06DB">
      <w:pPr>
        <w:pStyle w:val="1"/>
        <w:numPr>
          <w:ilvl w:val="0"/>
          <w:numId w:val="18"/>
        </w:numPr>
        <w:tabs>
          <w:tab w:val="left" w:pos="370"/>
        </w:tabs>
        <w:spacing w:line="396" w:lineRule="auto"/>
        <w:jc w:val="both"/>
      </w:pPr>
      <w:r w:rsidRPr="00C51E8C">
        <w:rPr>
          <w:color w:val="000000"/>
          <w:lang w:bidi="el-GR"/>
        </w:rPr>
        <w:t>Ισχύον αποδεικτικό φορολογικής ενημερότητας του άρθρου 12 του ν. 4174/2013 (Α’ 170)</w:t>
      </w:r>
    </w:p>
    <w:p w14:paraId="11EB2AF0" w14:textId="77777777" w:rsidR="003D06DB" w:rsidRPr="003D06DB" w:rsidRDefault="003D06DB" w:rsidP="003D06DB">
      <w:pPr>
        <w:pStyle w:val="1"/>
        <w:numPr>
          <w:ilvl w:val="0"/>
          <w:numId w:val="18"/>
        </w:numPr>
        <w:tabs>
          <w:tab w:val="left" w:pos="370"/>
        </w:tabs>
        <w:spacing w:line="396" w:lineRule="auto"/>
        <w:jc w:val="both"/>
      </w:pPr>
      <w:r w:rsidRPr="00C51E8C">
        <w:rPr>
          <w:color w:val="000000"/>
          <w:lang w:bidi="el-GR"/>
        </w:rPr>
        <w:t>Ισχύον αποδεικτικό ασφαλιστικής ενημερότητας του άρθρου 24 του ν. 4611/2019 (Α’ 73)</w:t>
      </w:r>
      <w:r>
        <w:rPr>
          <w:color w:val="000000"/>
          <w:lang w:bidi="el-GR"/>
        </w:rPr>
        <w:t xml:space="preserve"> ,</w:t>
      </w:r>
      <w:r w:rsidRPr="003D06DB">
        <w:rPr>
          <w:color w:val="000000"/>
          <w:lang w:bidi="el-GR"/>
        </w:rPr>
        <w:t>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p w14:paraId="3AA1E856" w14:textId="05F3C0DA" w:rsidR="009F4078" w:rsidRDefault="00A426EA" w:rsidP="00274A1C">
      <w:pPr>
        <w:spacing w:line="360" w:lineRule="auto"/>
        <w:ind w:left="284" w:hanging="710"/>
        <w:jc w:val="both"/>
        <w:rPr>
          <w:rFonts w:ascii="Arial" w:eastAsia="Courier New" w:hAnsi="Arial" w:cs="Arial"/>
          <w:b/>
          <w:sz w:val="24"/>
          <w:szCs w:val="24"/>
          <w:lang w:eastAsia="el-GR"/>
        </w:rPr>
      </w:pPr>
      <w:r>
        <w:rPr>
          <w:rFonts w:ascii="Arial" w:eastAsia="Courier New" w:hAnsi="Arial" w:cs="Arial"/>
          <w:b/>
          <w:sz w:val="24"/>
          <w:szCs w:val="24"/>
          <w:lang w:eastAsia="el-GR"/>
        </w:rPr>
        <w:t>Σημείωση</w:t>
      </w:r>
      <w:r w:rsidRPr="00A426EA">
        <w:rPr>
          <w:rFonts w:ascii="Arial" w:eastAsia="Courier New" w:hAnsi="Arial" w:cs="Arial"/>
          <w:b/>
          <w:sz w:val="24"/>
          <w:szCs w:val="24"/>
          <w:lang w:eastAsia="el-GR"/>
        </w:rPr>
        <w:t xml:space="preserve">: </w:t>
      </w:r>
      <w:r>
        <w:rPr>
          <w:rFonts w:ascii="Arial" w:eastAsia="Courier New" w:hAnsi="Arial" w:cs="Arial"/>
          <w:b/>
          <w:sz w:val="24"/>
          <w:szCs w:val="24"/>
          <w:lang w:eastAsia="el-GR"/>
        </w:rPr>
        <w:t xml:space="preserve"> Οι  κάτοχοι άδειας υπαίθριου πωλητή που δραστηριοποιούνται στο πλανόδιο  εμπόριο  μπορούν να δραστηριοποιούνται σε μία μόνο  από  τις κατηγορίες  Α  έως Ε  ή  συνδυαστικά στις κατηγορίες Α και Γ </w:t>
      </w:r>
    </w:p>
    <w:p w14:paraId="705AFB1D" w14:textId="77777777" w:rsidR="00E13331" w:rsidRPr="00E620F1" w:rsidRDefault="009841D0" w:rsidP="00E620F1">
      <w:pPr>
        <w:widowControl w:val="0"/>
        <w:spacing w:after="0" w:line="240" w:lineRule="auto"/>
        <w:ind w:left="928"/>
        <w:rPr>
          <w:rFonts w:ascii="Arial" w:eastAsia="Tahoma" w:hAnsi="Arial" w:cs="Arial"/>
          <w:b/>
          <w:bCs/>
          <w:sz w:val="18"/>
          <w:szCs w:val="18"/>
        </w:rPr>
      </w:pPr>
      <w:r w:rsidRPr="00F738D6">
        <w:rPr>
          <w:rFonts w:ascii="Arial" w:eastAsia="Courier New" w:hAnsi="Arial" w:cs="Arial"/>
          <w:b/>
          <w:lang w:eastAsia="el-GR"/>
        </w:rPr>
        <w:t>Και δηλώνω ό</w:t>
      </w:r>
      <w:r w:rsidR="00E620F1" w:rsidRPr="00F738D6">
        <w:rPr>
          <w:rFonts w:ascii="Arial" w:eastAsia="Courier New" w:hAnsi="Arial" w:cs="Arial"/>
          <w:b/>
          <w:lang w:eastAsia="el-GR"/>
        </w:rPr>
        <w:t>τι τ</w:t>
      </w:r>
      <w:r w:rsidR="00E13331" w:rsidRPr="00F738D6">
        <w:rPr>
          <w:rFonts w:ascii="Arial" w:eastAsia="Courier New" w:hAnsi="Arial" w:cs="Arial"/>
          <w:b/>
          <w:lang w:eastAsia="el-GR"/>
        </w:rPr>
        <w:t xml:space="preserve">α είδη πώλησης είναι </w:t>
      </w:r>
      <w:r w:rsidR="00537623" w:rsidRPr="00F738D6">
        <w:rPr>
          <w:rFonts w:ascii="Arial" w:eastAsia="Courier New" w:hAnsi="Arial" w:cs="Arial"/>
          <w:b/>
          <w:lang w:eastAsia="el-GR"/>
        </w:rPr>
        <w:t xml:space="preserve"> ή θα είναι </w:t>
      </w:r>
      <w:r w:rsidR="00E13331" w:rsidRPr="00F738D6">
        <w:rPr>
          <w:rFonts w:ascii="Arial" w:eastAsia="Courier New" w:hAnsi="Arial" w:cs="Arial"/>
          <w:b/>
          <w:lang w:eastAsia="el-GR"/>
        </w:rPr>
        <w:t>τα παρακάτω:</w:t>
      </w:r>
      <w:r w:rsidR="00597733" w:rsidRPr="00597733">
        <w:rPr>
          <w:rFonts w:ascii="Times New Roman" w:eastAsia="Courier New" w:hAnsi="Times New Roman" w:cs="Times New Roman"/>
          <w:b/>
          <w:sz w:val="24"/>
          <w:szCs w:val="24"/>
          <w:lang w:eastAsia="el-GR"/>
        </w:rPr>
        <w:t>(</w:t>
      </w:r>
      <w:r w:rsidR="00537623">
        <w:rPr>
          <w:rFonts w:ascii="Times New Roman" w:eastAsia="Courier New" w:hAnsi="Times New Roman" w:cs="Times New Roman"/>
          <w:b/>
          <w:sz w:val="24"/>
          <w:szCs w:val="24"/>
          <w:lang w:val="en-US" w:eastAsia="el-GR"/>
        </w:rPr>
        <w:t>x</w:t>
      </w:r>
      <w:r w:rsidR="00597733" w:rsidRPr="00597733">
        <w:rPr>
          <w:rFonts w:ascii="Times New Roman" w:eastAsia="Courier New" w:hAnsi="Times New Roman" w:cs="Times New Roman"/>
          <w:b/>
          <w:sz w:val="24"/>
          <w:szCs w:val="24"/>
          <w:lang w:eastAsia="el-GR"/>
        </w:rPr>
        <w:t>)</w:t>
      </w:r>
    </w:p>
    <w:p w14:paraId="6D607980" w14:textId="77777777" w:rsidR="00E13331" w:rsidRPr="00E13331" w:rsidRDefault="00E13331" w:rsidP="00E13331">
      <w:pPr>
        <w:widowControl w:val="0"/>
        <w:autoSpaceDE w:val="0"/>
        <w:autoSpaceDN w:val="0"/>
        <w:adjustRightInd w:val="0"/>
        <w:spacing w:after="0" w:line="240" w:lineRule="auto"/>
        <w:ind w:left="227" w:right="227"/>
        <w:jc w:val="both"/>
        <w:rPr>
          <w:rFonts w:ascii="Times New Roman" w:eastAsia="Courier New" w:hAnsi="Times New Roman" w:cs="Times New Roman"/>
          <w:b/>
          <w:sz w:val="24"/>
          <w:szCs w:val="24"/>
          <w:lang w:eastAsia="el-GR"/>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3"/>
        <w:gridCol w:w="1702"/>
      </w:tblGrid>
      <w:tr w:rsidR="00E13331" w:rsidRPr="00CF6B19" w14:paraId="1998F1FE" w14:textId="77777777" w:rsidTr="0058619A">
        <w:trPr>
          <w:trHeight w:val="337"/>
        </w:trPr>
        <w:tc>
          <w:tcPr>
            <w:tcW w:w="10065" w:type="dxa"/>
            <w:gridSpan w:val="2"/>
          </w:tcPr>
          <w:p w14:paraId="292207FB" w14:textId="77777777" w:rsidR="00E13331" w:rsidRPr="00CF6B19" w:rsidRDefault="00E13331" w:rsidP="00E13331">
            <w:pPr>
              <w:widowControl w:val="0"/>
              <w:tabs>
                <w:tab w:val="right" w:pos="9503"/>
              </w:tabs>
              <w:autoSpaceDE w:val="0"/>
              <w:autoSpaceDN w:val="0"/>
              <w:adjustRightInd w:val="0"/>
              <w:spacing w:after="0" w:line="240" w:lineRule="auto"/>
              <w:rPr>
                <w:rFonts w:ascii="Arial" w:eastAsia="Courier New" w:hAnsi="Arial" w:cs="Arial"/>
                <w:color w:val="000000"/>
                <w:lang w:eastAsia="el-GR"/>
              </w:rPr>
            </w:pPr>
            <w:r w:rsidRPr="00CF6B19">
              <w:rPr>
                <w:rFonts w:ascii="Arial" w:eastAsia="Courier New" w:hAnsi="Arial" w:cs="Arial"/>
                <w:b/>
                <w:bCs/>
                <w:lang w:eastAsia="el-GR"/>
              </w:rPr>
              <w:t>Κατηγορία Α</w:t>
            </w:r>
          </w:p>
        </w:tc>
      </w:tr>
      <w:tr w:rsidR="00E13331" w:rsidRPr="00CF6B19" w14:paraId="10E5EA54" w14:textId="77777777" w:rsidTr="0058619A">
        <w:trPr>
          <w:trHeight w:val="350"/>
        </w:trPr>
        <w:tc>
          <w:tcPr>
            <w:tcW w:w="8363" w:type="dxa"/>
          </w:tcPr>
          <w:p w14:paraId="1B884D88" w14:textId="77777777" w:rsidR="00E13331" w:rsidRPr="00CF6B19" w:rsidRDefault="00E13331" w:rsidP="00E13331">
            <w:pPr>
              <w:widowControl w:val="0"/>
              <w:autoSpaceDE w:val="0"/>
              <w:autoSpaceDN w:val="0"/>
              <w:adjustRightInd w:val="0"/>
              <w:spacing w:after="0" w:line="240" w:lineRule="auto"/>
              <w:rPr>
                <w:rFonts w:ascii="Arial" w:eastAsia="Courier New" w:hAnsi="Arial" w:cs="Arial"/>
                <w:color w:val="000000"/>
                <w:lang w:eastAsia="el-GR"/>
              </w:rPr>
            </w:pPr>
            <w:r w:rsidRPr="00CF6B19">
              <w:rPr>
                <w:rFonts w:ascii="Arial" w:eastAsia="Courier New" w:hAnsi="Arial" w:cs="Arial"/>
                <w:lang w:eastAsia="el-GR"/>
              </w:rPr>
              <w:t>α) Καρποί δένδρων</w:t>
            </w:r>
          </w:p>
        </w:tc>
        <w:tc>
          <w:tcPr>
            <w:tcW w:w="1702" w:type="dxa"/>
          </w:tcPr>
          <w:p w14:paraId="57130CFB"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6F2E79C6" w14:textId="77777777" w:rsidTr="0058619A">
        <w:tc>
          <w:tcPr>
            <w:tcW w:w="8363" w:type="dxa"/>
          </w:tcPr>
          <w:p w14:paraId="5F5B56A1" w14:textId="77777777" w:rsidR="00E13331" w:rsidRPr="00CF6B19" w:rsidRDefault="00E13331" w:rsidP="00E13331">
            <w:pPr>
              <w:widowControl w:val="0"/>
              <w:spacing w:after="0" w:line="360" w:lineRule="auto"/>
              <w:ind w:right="227"/>
              <w:jc w:val="both"/>
              <w:rPr>
                <w:rFonts w:ascii="Arial" w:eastAsia="Courier New" w:hAnsi="Arial" w:cs="Arial"/>
                <w:color w:val="000000"/>
                <w:lang w:eastAsia="el-GR"/>
              </w:rPr>
            </w:pPr>
            <w:r w:rsidRPr="00CF6B19">
              <w:rPr>
                <w:rFonts w:ascii="Arial" w:eastAsia="Courier New" w:hAnsi="Arial" w:cs="Arial"/>
                <w:color w:val="000000"/>
                <w:lang w:eastAsia="el-GR"/>
              </w:rPr>
              <w:t>β) κηπευτικά προϊόντα</w:t>
            </w:r>
          </w:p>
        </w:tc>
        <w:tc>
          <w:tcPr>
            <w:tcW w:w="1702" w:type="dxa"/>
          </w:tcPr>
          <w:p w14:paraId="4E174E95"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7E12B39B" w14:textId="77777777" w:rsidTr="0058619A">
        <w:tc>
          <w:tcPr>
            <w:tcW w:w="8363" w:type="dxa"/>
          </w:tcPr>
          <w:p w14:paraId="6502A45A" w14:textId="77777777" w:rsidR="00E13331" w:rsidRPr="00CF6B19" w:rsidRDefault="00E13331" w:rsidP="00E13331">
            <w:pPr>
              <w:widowControl w:val="0"/>
              <w:autoSpaceDE w:val="0"/>
              <w:autoSpaceDN w:val="0"/>
              <w:adjustRightInd w:val="0"/>
              <w:spacing w:after="0" w:line="240" w:lineRule="auto"/>
              <w:rPr>
                <w:rFonts w:ascii="Arial" w:eastAsia="Courier New" w:hAnsi="Arial" w:cs="Arial"/>
                <w:color w:val="000000"/>
                <w:lang w:eastAsia="el-GR"/>
              </w:rPr>
            </w:pPr>
            <w:r w:rsidRPr="00CF6B19">
              <w:rPr>
                <w:rFonts w:ascii="Arial" w:eastAsia="Courier New" w:hAnsi="Arial" w:cs="Arial"/>
                <w:lang w:eastAsia="el-GR"/>
              </w:rPr>
              <w:t>γ) λαχανικά</w:t>
            </w:r>
          </w:p>
        </w:tc>
        <w:tc>
          <w:tcPr>
            <w:tcW w:w="1702" w:type="dxa"/>
          </w:tcPr>
          <w:p w14:paraId="3168019D" w14:textId="77777777" w:rsidR="00E13331" w:rsidRPr="00CF6B19" w:rsidRDefault="00E13331" w:rsidP="00E13331">
            <w:pPr>
              <w:widowControl w:val="0"/>
              <w:spacing w:after="0" w:line="240" w:lineRule="auto"/>
              <w:rPr>
                <w:rFonts w:ascii="Arial" w:eastAsia="Courier New" w:hAnsi="Arial" w:cs="Arial"/>
                <w:color w:val="000000"/>
                <w:lang w:eastAsia="el-GR"/>
              </w:rPr>
            </w:pPr>
          </w:p>
        </w:tc>
      </w:tr>
      <w:tr w:rsidR="00E13331" w:rsidRPr="00CF6B19" w14:paraId="2CADE511" w14:textId="77777777" w:rsidTr="0058619A">
        <w:tc>
          <w:tcPr>
            <w:tcW w:w="8363" w:type="dxa"/>
          </w:tcPr>
          <w:p w14:paraId="2E813DC4"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δ) άλλα αγροτικά προϊόντα, και ιδίως ελιές, καρύδια, κάστανα, όσπρια, ξηροί καρποί, αμπελόφυλλα, άνθη κολοκυθιού</w:t>
            </w:r>
          </w:p>
        </w:tc>
        <w:tc>
          <w:tcPr>
            <w:tcW w:w="1702" w:type="dxa"/>
          </w:tcPr>
          <w:p w14:paraId="2F2B56CE" w14:textId="77777777" w:rsidR="00E13331" w:rsidRPr="00CF6B19" w:rsidRDefault="00E13331" w:rsidP="00E13331">
            <w:pPr>
              <w:widowControl w:val="0"/>
              <w:spacing w:after="0" w:line="240" w:lineRule="auto"/>
              <w:rPr>
                <w:rFonts w:ascii="Arial" w:eastAsia="Courier New" w:hAnsi="Arial" w:cs="Arial"/>
                <w:color w:val="000000"/>
                <w:lang w:eastAsia="el-GR"/>
              </w:rPr>
            </w:pPr>
          </w:p>
        </w:tc>
      </w:tr>
      <w:tr w:rsidR="00E13331" w:rsidRPr="00CF6B19" w14:paraId="03D39555" w14:textId="77777777" w:rsidTr="0058619A">
        <w:trPr>
          <w:trHeight w:val="279"/>
        </w:trPr>
        <w:tc>
          <w:tcPr>
            <w:tcW w:w="8363" w:type="dxa"/>
          </w:tcPr>
          <w:p w14:paraId="26399AEA"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ε) συσκευασμένο ελαιόλαδο</w:t>
            </w:r>
          </w:p>
        </w:tc>
        <w:tc>
          <w:tcPr>
            <w:tcW w:w="1702" w:type="dxa"/>
          </w:tcPr>
          <w:p w14:paraId="0AF8BF67"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69114AD7" w14:textId="77777777" w:rsidTr="0058619A">
        <w:trPr>
          <w:trHeight w:val="271"/>
        </w:trPr>
        <w:tc>
          <w:tcPr>
            <w:tcW w:w="8363" w:type="dxa"/>
          </w:tcPr>
          <w:p w14:paraId="67149938"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στ) εμφιαλωμένος οίνος</w:t>
            </w:r>
          </w:p>
        </w:tc>
        <w:tc>
          <w:tcPr>
            <w:tcW w:w="1702" w:type="dxa"/>
          </w:tcPr>
          <w:p w14:paraId="1C46F427"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7EF0CB6C" w14:textId="77777777" w:rsidTr="0058619A">
        <w:trPr>
          <w:trHeight w:val="1104"/>
        </w:trPr>
        <w:tc>
          <w:tcPr>
            <w:tcW w:w="8363" w:type="dxa"/>
          </w:tcPr>
          <w:p w14:paraId="57710FAB"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ζ) προϊόντα οικοτεχνίας, με την έννοια της παρ. 20του άρθρου 2 του ν. 4849/2021, που προβλέπονται από το άρθρο 3 της υπό στοιχεία 4912/120862/5-11-2015</w:t>
            </w:r>
            <w:r w:rsidR="00644D13">
              <w:rPr>
                <w:rFonts w:ascii="Arial" w:eastAsia="Courier New" w:hAnsi="Arial" w:cs="Arial"/>
                <w:lang w:eastAsia="el-GR"/>
              </w:rPr>
              <w:t xml:space="preserve"> </w:t>
            </w:r>
            <w:r w:rsidRPr="00CF6B19">
              <w:rPr>
                <w:rFonts w:ascii="Arial" w:eastAsia="Courier New" w:hAnsi="Arial" w:cs="Arial"/>
                <w:lang w:eastAsia="el-GR"/>
              </w:rPr>
              <w:t>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tc>
        <w:tc>
          <w:tcPr>
            <w:tcW w:w="1702" w:type="dxa"/>
          </w:tcPr>
          <w:p w14:paraId="2772ECBD"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2861F73F" w14:textId="77777777" w:rsidTr="0058619A">
        <w:trPr>
          <w:trHeight w:val="313"/>
        </w:trPr>
        <w:tc>
          <w:tcPr>
            <w:tcW w:w="8363" w:type="dxa"/>
          </w:tcPr>
          <w:p w14:paraId="76B8FA59" w14:textId="77777777" w:rsidR="00E13331" w:rsidRPr="00CF6B19" w:rsidRDefault="00E13331" w:rsidP="00E13331">
            <w:pPr>
              <w:widowControl w:val="0"/>
              <w:spacing w:after="0" w:line="360" w:lineRule="auto"/>
              <w:ind w:right="227"/>
              <w:jc w:val="both"/>
              <w:rPr>
                <w:rFonts w:ascii="Arial" w:eastAsia="Courier New" w:hAnsi="Arial" w:cs="Arial"/>
                <w:lang w:eastAsia="el-GR"/>
              </w:rPr>
            </w:pPr>
            <w:r w:rsidRPr="00CF6B19">
              <w:rPr>
                <w:rFonts w:ascii="Arial" w:eastAsia="Courier New" w:hAnsi="Arial" w:cs="Arial"/>
                <w:lang w:eastAsia="el-GR"/>
              </w:rPr>
              <w:t>η) αυγά</w:t>
            </w:r>
          </w:p>
        </w:tc>
        <w:tc>
          <w:tcPr>
            <w:tcW w:w="1702" w:type="dxa"/>
          </w:tcPr>
          <w:p w14:paraId="31691BF3"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DDC7FC2" w14:textId="77777777" w:rsidTr="0058619A">
        <w:trPr>
          <w:trHeight w:val="463"/>
        </w:trPr>
        <w:tc>
          <w:tcPr>
            <w:tcW w:w="8363" w:type="dxa"/>
          </w:tcPr>
          <w:p w14:paraId="5156E7AE"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θ) νωπά σφάγια πουλερικών και κουνελιών</w:t>
            </w:r>
          </w:p>
        </w:tc>
        <w:tc>
          <w:tcPr>
            <w:tcW w:w="1702" w:type="dxa"/>
          </w:tcPr>
          <w:p w14:paraId="0E02D61B"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495E0CB8" w14:textId="77777777" w:rsidTr="0058619A">
        <w:trPr>
          <w:trHeight w:val="403"/>
        </w:trPr>
        <w:tc>
          <w:tcPr>
            <w:tcW w:w="8363" w:type="dxa"/>
          </w:tcPr>
          <w:p w14:paraId="2F1E06ED" w14:textId="77777777" w:rsidR="00E13331" w:rsidRPr="00CF6B19" w:rsidRDefault="00E13331" w:rsidP="00E13331">
            <w:pPr>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ι) αλλαντικά και παρασκευάσματα κρέατος</w:t>
            </w:r>
          </w:p>
        </w:tc>
        <w:tc>
          <w:tcPr>
            <w:tcW w:w="1702" w:type="dxa"/>
          </w:tcPr>
          <w:p w14:paraId="2DFC7695"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5CC05978" w14:textId="77777777" w:rsidTr="0058619A">
        <w:trPr>
          <w:trHeight w:val="403"/>
        </w:trPr>
        <w:tc>
          <w:tcPr>
            <w:tcW w:w="8363" w:type="dxa"/>
          </w:tcPr>
          <w:p w14:paraId="381AB979"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ια) γαλακτοκομικά προϊόντα</w:t>
            </w:r>
          </w:p>
        </w:tc>
        <w:tc>
          <w:tcPr>
            <w:tcW w:w="1702" w:type="dxa"/>
          </w:tcPr>
          <w:p w14:paraId="744A2D7F"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42F008CA" w14:textId="77777777" w:rsidTr="0058619A">
        <w:trPr>
          <w:trHeight w:val="403"/>
        </w:trPr>
        <w:tc>
          <w:tcPr>
            <w:tcW w:w="8363" w:type="dxa"/>
          </w:tcPr>
          <w:p w14:paraId="5A354601"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ιβ) τυποποιημένο μέλι</w:t>
            </w:r>
          </w:p>
        </w:tc>
        <w:tc>
          <w:tcPr>
            <w:tcW w:w="1702" w:type="dxa"/>
          </w:tcPr>
          <w:p w14:paraId="48CB8667"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052FEF57" w14:textId="77777777" w:rsidTr="0058619A">
        <w:trPr>
          <w:trHeight w:val="403"/>
        </w:trPr>
        <w:tc>
          <w:tcPr>
            <w:tcW w:w="8363" w:type="dxa"/>
          </w:tcPr>
          <w:p w14:paraId="0D8E1264"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ιγ) ζαχαρώδη προϊόντα που διατηρούνται χωρίς ψύξη</w:t>
            </w:r>
          </w:p>
        </w:tc>
        <w:tc>
          <w:tcPr>
            <w:tcW w:w="1702" w:type="dxa"/>
          </w:tcPr>
          <w:p w14:paraId="1E64341D"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3C6971D6" w14:textId="77777777" w:rsidTr="0058619A">
        <w:trPr>
          <w:trHeight w:val="403"/>
        </w:trPr>
        <w:tc>
          <w:tcPr>
            <w:tcW w:w="8363" w:type="dxa"/>
          </w:tcPr>
          <w:p w14:paraId="1AFD95EE"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ιδ) είδη σφολιάτας και παρασκευάσματα ζύμης</w:t>
            </w:r>
          </w:p>
        </w:tc>
        <w:tc>
          <w:tcPr>
            <w:tcW w:w="1702" w:type="dxa"/>
          </w:tcPr>
          <w:p w14:paraId="0D6D7D37"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387101A0" w14:textId="77777777" w:rsidTr="0058619A">
        <w:trPr>
          <w:trHeight w:val="403"/>
        </w:trPr>
        <w:tc>
          <w:tcPr>
            <w:tcW w:w="10065" w:type="dxa"/>
            <w:gridSpan w:val="2"/>
          </w:tcPr>
          <w:p w14:paraId="3440E3D4"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b/>
                <w:bCs/>
                <w:lang w:eastAsia="el-GR"/>
              </w:rPr>
            </w:pPr>
            <w:r w:rsidRPr="00CF6B19">
              <w:rPr>
                <w:rFonts w:ascii="Arial" w:eastAsia="Courier New" w:hAnsi="Arial" w:cs="Arial"/>
                <w:b/>
                <w:bCs/>
                <w:lang w:eastAsia="el-GR"/>
              </w:rPr>
              <w:t>Κατηγορία Β</w:t>
            </w:r>
          </w:p>
        </w:tc>
      </w:tr>
      <w:tr w:rsidR="00E13331" w:rsidRPr="00CF6B19" w14:paraId="167A2A22" w14:textId="77777777" w:rsidTr="0058619A">
        <w:tc>
          <w:tcPr>
            <w:tcW w:w="8363" w:type="dxa"/>
          </w:tcPr>
          <w:p w14:paraId="62582726"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Νωπά και κατεψυγμένα προϊόντα αλιείας ή προϊόντα υδατοκαλλιέργειας</w:t>
            </w:r>
          </w:p>
        </w:tc>
        <w:tc>
          <w:tcPr>
            <w:tcW w:w="1702" w:type="dxa"/>
          </w:tcPr>
          <w:p w14:paraId="6AE2B657"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7C1144B5" w14:textId="77777777" w:rsidTr="0058619A">
        <w:tc>
          <w:tcPr>
            <w:tcW w:w="8363" w:type="dxa"/>
          </w:tcPr>
          <w:p w14:paraId="67AF1E02"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b/>
                <w:bCs/>
                <w:lang w:eastAsia="el-GR"/>
              </w:rPr>
              <w:t>Κατηγορία Γ</w:t>
            </w:r>
          </w:p>
        </w:tc>
        <w:tc>
          <w:tcPr>
            <w:tcW w:w="1702" w:type="dxa"/>
          </w:tcPr>
          <w:p w14:paraId="441F33C1"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38F3E610" w14:textId="77777777" w:rsidTr="0058619A">
        <w:tc>
          <w:tcPr>
            <w:tcW w:w="8363" w:type="dxa"/>
          </w:tcPr>
          <w:p w14:paraId="3D85CC8A"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α) άνθη, καλλωπιστικά φυτά, αρωματικά και φαρμακευτικά φυτά και κηπευτικό χώμα το οποίο δεν έχει υποστεί βιομηχανική επεξεργασία</w:t>
            </w:r>
          </w:p>
        </w:tc>
        <w:tc>
          <w:tcPr>
            <w:tcW w:w="1702" w:type="dxa"/>
          </w:tcPr>
          <w:p w14:paraId="51049C7A"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5FE33B15" w14:textId="77777777" w:rsidTr="0058619A">
        <w:tc>
          <w:tcPr>
            <w:tcW w:w="8363" w:type="dxa"/>
          </w:tcPr>
          <w:p w14:paraId="7FCDC34F"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 xml:space="preserve">β) πολλαπλασιαστικό υλικό καλλιεργούμενων φυτικών ειδών, όπως </w:t>
            </w:r>
            <w:r w:rsidR="00592B4E" w:rsidRPr="00CF6B19">
              <w:rPr>
                <w:rFonts w:ascii="Arial" w:eastAsia="Courier New" w:hAnsi="Arial" w:cs="Arial"/>
                <w:lang w:eastAsia="el-GR"/>
              </w:rPr>
              <w:t>φυτώρια</w:t>
            </w:r>
            <w:r w:rsidRPr="00CF6B19">
              <w:rPr>
                <w:rFonts w:ascii="Arial" w:eastAsia="Courier New" w:hAnsi="Arial" w:cs="Arial"/>
                <w:lang w:eastAsia="el-GR"/>
              </w:rPr>
              <w:t xml:space="preserve"> </w:t>
            </w:r>
            <w:r w:rsidRPr="00CF6B19">
              <w:rPr>
                <w:rFonts w:ascii="Arial" w:eastAsia="Courier New" w:hAnsi="Arial" w:cs="Arial"/>
                <w:lang w:eastAsia="el-GR"/>
              </w:rPr>
              <w:lastRenderedPageBreak/>
              <w:t>κηπευτικών, δενδρύλλια οπωροφόρων και φυτά αμπέλου</w:t>
            </w:r>
          </w:p>
        </w:tc>
        <w:tc>
          <w:tcPr>
            <w:tcW w:w="1702" w:type="dxa"/>
          </w:tcPr>
          <w:p w14:paraId="13CAA331"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794BEB85" w14:textId="77777777" w:rsidTr="0058619A">
        <w:tc>
          <w:tcPr>
            <w:tcW w:w="8363" w:type="dxa"/>
          </w:tcPr>
          <w:p w14:paraId="2B5E7BE2"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lastRenderedPageBreak/>
              <w:t>γ) γλάστρες, εργαλεία κηπουρικής και άλλα βιομηχανικά είδη κηπουρικής και ανθοκομίας</w:t>
            </w:r>
          </w:p>
        </w:tc>
        <w:tc>
          <w:tcPr>
            <w:tcW w:w="1702" w:type="dxa"/>
          </w:tcPr>
          <w:p w14:paraId="62C34C1D"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74555DCA" w14:textId="77777777" w:rsidTr="0058619A">
        <w:tc>
          <w:tcPr>
            <w:tcW w:w="10065" w:type="dxa"/>
            <w:gridSpan w:val="2"/>
          </w:tcPr>
          <w:p w14:paraId="7097383D" w14:textId="77777777" w:rsidR="00E13331" w:rsidRPr="00CF6B19" w:rsidRDefault="00E13331" w:rsidP="00E13331">
            <w:pPr>
              <w:autoSpaceDE w:val="0"/>
              <w:autoSpaceDN w:val="0"/>
              <w:adjustRightInd w:val="0"/>
              <w:spacing w:after="0" w:line="240" w:lineRule="auto"/>
              <w:jc w:val="both"/>
              <w:rPr>
                <w:rFonts w:ascii="Arial" w:eastAsia="Courier New" w:hAnsi="Arial" w:cs="Arial"/>
                <w:b/>
                <w:lang w:eastAsia="el-GR"/>
              </w:rPr>
            </w:pPr>
            <w:r w:rsidRPr="00CF6B19">
              <w:rPr>
                <w:rFonts w:ascii="Arial" w:eastAsia="Courier New" w:hAnsi="Arial" w:cs="Arial"/>
                <w:b/>
                <w:bCs/>
                <w:lang w:eastAsia="el-GR"/>
              </w:rPr>
              <w:t>Κατηγορία Δ</w:t>
            </w:r>
          </w:p>
        </w:tc>
      </w:tr>
      <w:tr w:rsidR="00E13331" w:rsidRPr="00CF6B19" w14:paraId="5283BD2A" w14:textId="77777777" w:rsidTr="0058619A">
        <w:tc>
          <w:tcPr>
            <w:tcW w:w="8363" w:type="dxa"/>
          </w:tcPr>
          <w:p w14:paraId="09FC024D" w14:textId="77777777" w:rsidR="00E13331" w:rsidRPr="00CF6B19" w:rsidRDefault="00E13331" w:rsidP="0058619A">
            <w:pPr>
              <w:autoSpaceDE w:val="0"/>
              <w:autoSpaceDN w:val="0"/>
              <w:adjustRightInd w:val="0"/>
              <w:spacing w:after="0" w:line="240" w:lineRule="auto"/>
              <w:ind w:left="-392" w:firstLine="392"/>
              <w:jc w:val="both"/>
              <w:rPr>
                <w:rFonts w:ascii="Arial" w:eastAsia="Courier New" w:hAnsi="Arial" w:cs="Arial"/>
                <w:lang w:eastAsia="el-GR"/>
              </w:rPr>
            </w:pPr>
            <w:r w:rsidRPr="00CF6B19">
              <w:rPr>
                <w:rFonts w:ascii="Arial" w:eastAsia="Courier New" w:hAnsi="Arial" w:cs="Arial"/>
                <w:lang w:eastAsia="el-GR"/>
              </w:rPr>
              <w:t>Βιομηχανικά είδη πλην ηλεκτροδοτούμενων ηλεκτρικών ειδών και παιχνιδιών, όπως είδη ένδυσης νεωτερισμών, κοσμήματα που δεν φέρουν πολύτιμους λίθους ή χρυσά ή αργυρά μέρη (</w:t>
            </w:r>
            <w:proofErr w:type="spellStart"/>
            <w:r w:rsidRPr="00CF6B19">
              <w:rPr>
                <w:rFonts w:ascii="Arial" w:eastAsia="Courier New" w:hAnsi="Arial" w:cs="Arial"/>
                <w:lang w:eastAsia="el-GR"/>
              </w:rPr>
              <w:t>faux</w:t>
            </w:r>
            <w:proofErr w:type="spellEnd"/>
            <w:r w:rsidR="0058619A" w:rsidRPr="0058619A">
              <w:rPr>
                <w:rFonts w:ascii="Arial" w:eastAsia="Courier New" w:hAnsi="Arial" w:cs="Arial"/>
                <w:lang w:eastAsia="el-GR"/>
              </w:rPr>
              <w:t xml:space="preserve"> </w:t>
            </w:r>
            <w:proofErr w:type="spellStart"/>
            <w:r w:rsidRPr="00CF6B19">
              <w:rPr>
                <w:rFonts w:ascii="Arial" w:eastAsia="Courier New" w:hAnsi="Arial" w:cs="Arial"/>
                <w:lang w:eastAsia="el-GR"/>
              </w:rPr>
              <w:t>bijoux</w:t>
            </w:r>
            <w:proofErr w:type="spellEnd"/>
            <w:r w:rsidRPr="00CF6B19">
              <w:rPr>
                <w:rFonts w:ascii="Arial" w:eastAsia="Courier New" w:hAnsi="Arial" w:cs="Arial"/>
                <w:lang w:eastAsia="el-GR"/>
              </w:rPr>
              <w:t>), λευκά είδη, ψιλικά, είδη υπόδησης, δερμάτινα είδη (τσάντες, ζώνες, πορτοφόλια), αυτόνομα ηλεκτρικά είδη που δεν έχουν δυνατότητα σύνδεσης στο δίκτυο ηλεκτρικού ρεύματος,</w:t>
            </w:r>
          </w:p>
          <w:p w14:paraId="23F0F773"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εκκλησιαστικά είδη, είδη ατομικής καθαριότητας ή οικιακής φροντίδας, μέσα συσκευασίας, είδη υαλοπωλείου, πλαστικά με το μέτρο και άλλα είδη χαρτιού</w:t>
            </w:r>
          </w:p>
        </w:tc>
        <w:tc>
          <w:tcPr>
            <w:tcW w:w="1702" w:type="dxa"/>
          </w:tcPr>
          <w:p w14:paraId="6E51C872"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6A99E85C" w14:textId="77777777" w:rsidTr="0058619A">
        <w:tc>
          <w:tcPr>
            <w:tcW w:w="8363" w:type="dxa"/>
          </w:tcPr>
          <w:p w14:paraId="22FCE8EC"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b/>
                <w:bCs/>
                <w:lang w:eastAsia="el-GR"/>
              </w:rPr>
              <w:t>Κατηγορία Ε</w:t>
            </w:r>
          </w:p>
        </w:tc>
        <w:tc>
          <w:tcPr>
            <w:tcW w:w="1702" w:type="dxa"/>
          </w:tcPr>
          <w:p w14:paraId="5B807874"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5C0AEA8" w14:textId="77777777" w:rsidTr="0058619A">
        <w:tc>
          <w:tcPr>
            <w:tcW w:w="8363" w:type="dxa"/>
          </w:tcPr>
          <w:p w14:paraId="2D73F2AE"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 xml:space="preserve">Παροχή πρόχειρων έτοιμων γευμάτων και ειδών κυλικείου από καντίνα ή φορητή εγκατάσταση </w:t>
            </w:r>
            <w:proofErr w:type="spellStart"/>
            <w:r w:rsidRPr="00CF6B19">
              <w:rPr>
                <w:rFonts w:ascii="Arial" w:eastAsia="Courier New" w:hAnsi="Arial" w:cs="Arial"/>
                <w:lang w:eastAsia="el-GR"/>
              </w:rPr>
              <w:t>έψησης</w:t>
            </w:r>
            <w:proofErr w:type="spellEnd"/>
            <w:r w:rsidRPr="00CF6B19">
              <w:rPr>
                <w:rFonts w:ascii="Arial" w:eastAsia="Courier New" w:hAnsi="Arial" w:cs="Arial"/>
                <w:lang w:eastAsia="el-GR"/>
              </w:rPr>
              <w:t xml:space="preserve"> χωρίς δυνατότητα ανάπτυξης </w:t>
            </w:r>
            <w:proofErr w:type="spellStart"/>
            <w:r w:rsidRPr="00CF6B19">
              <w:rPr>
                <w:rFonts w:ascii="Arial" w:eastAsia="Courier New" w:hAnsi="Arial" w:cs="Arial"/>
                <w:lang w:eastAsia="el-GR"/>
              </w:rPr>
              <w:t>τραπεζοκαθισμάτων</w:t>
            </w:r>
            <w:proofErr w:type="spellEnd"/>
            <w:r w:rsidRPr="00CF6B19">
              <w:rPr>
                <w:rFonts w:ascii="Arial" w:eastAsia="Courier New" w:hAnsi="Arial" w:cs="Arial"/>
                <w:lang w:eastAsia="el-GR"/>
              </w:rPr>
              <w:t>.</w:t>
            </w:r>
          </w:p>
        </w:tc>
        <w:tc>
          <w:tcPr>
            <w:tcW w:w="1702" w:type="dxa"/>
          </w:tcPr>
          <w:p w14:paraId="5431CE35"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bl>
    <w:p w14:paraId="1BF92FFC" w14:textId="77777777" w:rsidR="00E13331" w:rsidRDefault="00E13331" w:rsidP="00E13331">
      <w:pPr>
        <w:widowControl w:val="0"/>
        <w:spacing w:after="0" w:line="240" w:lineRule="auto"/>
        <w:ind w:left="-993" w:right="227"/>
        <w:jc w:val="both"/>
        <w:rPr>
          <w:rFonts w:ascii="Times New Roman" w:eastAsia="Courier New" w:hAnsi="Times New Roman" w:cs="Times New Roman"/>
          <w:b/>
          <w:bCs/>
          <w:color w:val="000000"/>
          <w:sz w:val="24"/>
          <w:szCs w:val="24"/>
          <w:lang w:eastAsia="el-GR"/>
        </w:rPr>
      </w:pPr>
    </w:p>
    <w:p w14:paraId="25AA1F8D" w14:textId="77777777" w:rsidR="003D06DB" w:rsidRPr="00E13331" w:rsidRDefault="003D06DB" w:rsidP="00274A1C">
      <w:pPr>
        <w:widowControl w:val="0"/>
        <w:spacing w:after="0" w:line="240" w:lineRule="auto"/>
        <w:ind w:right="227"/>
        <w:jc w:val="both"/>
        <w:rPr>
          <w:rFonts w:ascii="Times New Roman" w:eastAsia="Courier New" w:hAnsi="Times New Roman" w:cs="Times New Roman"/>
          <w:b/>
          <w:bCs/>
          <w:color w:val="000000"/>
          <w:sz w:val="24"/>
          <w:szCs w:val="24"/>
          <w:lang w:eastAsia="el-GR"/>
        </w:rPr>
      </w:pPr>
    </w:p>
    <w:p w14:paraId="0A892676" w14:textId="77777777" w:rsidR="003D06DB" w:rsidRPr="00274A1C" w:rsidRDefault="003D06DB" w:rsidP="003D06DB">
      <w:pPr>
        <w:pStyle w:val="1"/>
        <w:jc w:val="both"/>
        <w:rPr>
          <w:bCs/>
          <w:color w:val="000000"/>
          <w:lang w:bidi="el-GR"/>
        </w:rPr>
      </w:pPr>
      <w:r w:rsidRPr="00274A1C">
        <w:rPr>
          <w:bCs/>
          <w:color w:val="000000"/>
          <w:lang w:bidi="el-GR"/>
        </w:rPr>
        <w:t xml:space="preserve">Μετά την ανακοίνωση των οριστικών αποτελεσμάτων επί της προκήρυξης οι επιτυχόντες που αποκτούν δικαίωμα σε νέα άδεια επαγγελματία πωλητή πλανοδίου εμπορίου θα προσκομίσουν στην αρμόδια αρχή επιπλέον τα δικαιολογητικά της Υ.Α. </w:t>
      </w:r>
      <w:r w:rsidR="00694915" w:rsidRPr="00274A1C">
        <w:rPr>
          <w:bCs/>
          <w:color w:val="000000"/>
          <w:lang w:bidi="el-GR"/>
        </w:rPr>
        <w:t>14883</w:t>
      </w:r>
      <w:r w:rsidRPr="00274A1C">
        <w:rPr>
          <w:bCs/>
          <w:color w:val="000000"/>
          <w:lang w:bidi="el-GR"/>
        </w:rPr>
        <w:t>/</w:t>
      </w:r>
      <w:r w:rsidR="00694915" w:rsidRPr="00274A1C">
        <w:rPr>
          <w:bCs/>
          <w:color w:val="000000"/>
          <w:lang w:bidi="el-GR"/>
        </w:rPr>
        <w:t xml:space="preserve">2023 </w:t>
      </w:r>
      <w:r w:rsidRPr="00274A1C">
        <w:rPr>
          <w:bCs/>
          <w:color w:val="000000"/>
          <w:lang w:bidi="el-GR"/>
        </w:rPr>
        <w:t xml:space="preserve">(ΦΕΚ </w:t>
      </w:r>
      <w:r w:rsidR="00694915" w:rsidRPr="00274A1C">
        <w:rPr>
          <w:bCs/>
          <w:color w:val="000000"/>
          <w:lang w:bidi="el-GR"/>
        </w:rPr>
        <w:t>822</w:t>
      </w:r>
      <w:r w:rsidRPr="00274A1C">
        <w:rPr>
          <w:bCs/>
          <w:color w:val="000000"/>
          <w:lang w:bidi="el-GR"/>
        </w:rPr>
        <w:t>/Β/</w:t>
      </w:r>
      <w:r w:rsidR="00694915" w:rsidRPr="00274A1C">
        <w:rPr>
          <w:bCs/>
          <w:color w:val="000000"/>
          <w:lang w:bidi="el-GR"/>
        </w:rPr>
        <w:t>17-02</w:t>
      </w:r>
      <w:r w:rsidRPr="00274A1C">
        <w:rPr>
          <w:bCs/>
          <w:color w:val="000000"/>
          <w:lang w:bidi="el-GR"/>
        </w:rPr>
        <w:t>-</w:t>
      </w:r>
      <w:r w:rsidR="00694915" w:rsidRPr="00274A1C">
        <w:rPr>
          <w:bCs/>
          <w:color w:val="000000"/>
          <w:lang w:bidi="el-GR"/>
        </w:rPr>
        <w:t>2023</w:t>
      </w:r>
      <w:r w:rsidRPr="00274A1C">
        <w:rPr>
          <w:bCs/>
          <w:color w:val="000000"/>
          <w:lang w:bidi="el-GR"/>
        </w:rPr>
        <w:t>) ήτοι:</w:t>
      </w:r>
    </w:p>
    <w:p w14:paraId="4A954639" w14:textId="77777777" w:rsidR="003D06DB" w:rsidRPr="00274A1C" w:rsidRDefault="003D06DB" w:rsidP="003D06DB">
      <w:pPr>
        <w:spacing w:line="360" w:lineRule="auto"/>
        <w:jc w:val="both"/>
        <w:rPr>
          <w:rFonts w:ascii="Arial" w:hAnsi="Arial" w:cs="Arial"/>
        </w:rPr>
      </w:pPr>
      <w:r w:rsidRPr="00274A1C">
        <w:rPr>
          <w:rFonts w:ascii="Arial" w:hAnsi="Arial" w:cs="Arial"/>
          <w:b/>
          <w:bCs/>
        </w:rPr>
        <w:t>1)</w:t>
      </w:r>
      <w:r w:rsidRPr="00274A1C">
        <w:rPr>
          <w:rFonts w:ascii="Arial" w:hAnsi="Arial" w:cs="Arial"/>
        </w:rPr>
        <w:t xml:space="preserve"> Αποδεικτικό έναρξης δραστηριότητας στην αρμόδια φορολογική αρχή (</w:t>
      </w:r>
      <w:r w:rsidRPr="00274A1C">
        <w:rPr>
          <w:rFonts w:ascii="Arial" w:hAnsi="Arial" w:cs="Arial"/>
          <w:lang w:val="en-US"/>
        </w:rPr>
        <w:t>TAXIS</w:t>
      </w:r>
      <w:r w:rsidRPr="00274A1C">
        <w:rPr>
          <w:rFonts w:ascii="Arial" w:hAnsi="Arial" w:cs="Arial"/>
        </w:rPr>
        <w:t>)</w:t>
      </w:r>
    </w:p>
    <w:p w14:paraId="5BB3CBE0" w14:textId="77777777" w:rsidR="003D06DB" w:rsidRPr="00274A1C" w:rsidRDefault="003D06DB" w:rsidP="003D06DB">
      <w:pPr>
        <w:spacing w:line="360" w:lineRule="auto"/>
        <w:ind w:right="227"/>
        <w:jc w:val="both"/>
        <w:rPr>
          <w:rFonts w:ascii="Arial" w:hAnsi="Arial" w:cs="Arial"/>
        </w:rPr>
      </w:pPr>
      <w:r w:rsidRPr="00274A1C">
        <w:rPr>
          <w:rFonts w:ascii="Arial" w:hAnsi="Arial" w:cs="Arial"/>
          <w:b/>
          <w:bCs/>
        </w:rPr>
        <w:t>2)</w:t>
      </w:r>
      <w:r w:rsidRPr="00274A1C">
        <w:rPr>
          <w:rFonts w:ascii="Arial" w:hAnsi="Arial" w:cs="Arial"/>
        </w:rPr>
        <w:t xml:space="preserve"> Αποδεικτικό ενεργής ταμειακής μηχανής δηλωμένης και συνδεδεμένης στο πληροφοριακό σύστημα της Ανεξάρτητης Αρχής Δημοσίων Εσόδων (TAXIS),</w:t>
      </w:r>
      <w:r w:rsidRPr="00274A1C">
        <w:rPr>
          <w:rFonts w:ascii="Arial" w:eastAsia="Calibri" w:hAnsi="Arial" w:cs="Arial"/>
          <w:color w:val="000000"/>
        </w:rPr>
        <w:t xml:space="preserve">  </w:t>
      </w:r>
    </w:p>
    <w:p w14:paraId="1BA1420B" w14:textId="77777777" w:rsidR="003D06DB" w:rsidRPr="00274A1C" w:rsidRDefault="003D06DB" w:rsidP="003D06DB">
      <w:pPr>
        <w:spacing w:line="360" w:lineRule="auto"/>
        <w:jc w:val="both"/>
        <w:rPr>
          <w:rFonts w:ascii="Arial" w:hAnsi="Arial" w:cs="Arial"/>
        </w:rPr>
      </w:pPr>
      <w:r w:rsidRPr="00274A1C">
        <w:rPr>
          <w:rFonts w:ascii="Arial" w:hAnsi="Arial" w:cs="Arial"/>
          <w:b/>
          <w:bCs/>
        </w:rPr>
        <w:t>3)</w:t>
      </w:r>
      <w:r w:rsidRPr="00274A1C">
        <w:rPr>
          <w:rFonts w:ascii="Arial" w:hAnsi="Arial" w:cs="Arial"/>
        </w:rPr>
        <w:t xml:space="preserve"> </w:t>
      </w:r>
      <w:r w:rsidR="005940FD" w:rsidRPr="00274A1C">
        <w:rPr>
          <w:rFonts w:ascii="Arial" w:hAnsi="Arial" w:cs="Arial"/>
        </w:rPr>
        <w:t>Ά</w:t>
      </w:r>
      <w:r w:rsidRPr="00274A1C">
        <w:rPr>
          <w:rFonts w:ascii="Arial" w:hAnsi="Arial" w:cs="Arial"/>
        </w:rPr>
        <w:t xml:space="preserve">δεια κυκλοφορίας επαγγελματικού οχήματος, σε ισχύ, </w:t>
      </w:r>
    </w:p>
    <w:p w14:paraId="146F6888" w14:textId="77777777" w:rsidR="003D06DB" w:rsidRPr="00274A1C" w:rsidRDefault="003D06DB" w:rsidP="003D06DB">
      <w:pPr>
        <w:spacing w:line="360" w:lineRule="auto"/>
        <w:jc w:val="both"/>
        <w:rPr>
          <w:rFonts w:ascii="Arial" w:hAnsi="Arial" w:cs="Arial"/>
        </w:rPr>
      </w:pPr>
      <w:r w:rsidRPr="00274A1C">
        <w:rPr>
          <w:rFonts w:ascii="Arial" w:hAnsi="Arial" w:cs="Arial"/>
          <w:b/>
          <w:bCs/>
        </w:rPr>
        <w:t>4)</w:t>
      </w:r>
      <w:r w:rsidRPr="00274A1C">
        <w:rPr>
          <w:rFonts w:ascii="Arial" w:hAnsi="Arial" w:cs="Arial"/>
        </w:rPr>
        <w:t xml:space="preserve"> Δελτίο Καταλληλόλητας Τεχνικού Ελέγχου (ΚΤΕΟ) σε ισχύ, του δηλούμενου προς χρήση οχήματος (ιδιόκτητου ή άλλου οχήματος),</w:t>
      </w:r>
    </w:p>
    <w:p w14:paraId="1109D64B" w14:textId="77777777" w:rsidR="003D06DB" w:rsidRPr="00274A1C" w:rsidRDefault="003D06DB" w:rsidP="003D06DB">
      <w:pPr>
        <w:spacing w:line="360" w:lineRule="auto"/>
        <w:jc w:val="both"/>
        <w:rPr>
          <w:rFonts w:ascii="Arial" w:hAnsi="Arial" w:cs="Arial"/>
        </w:rPr>
      </w:pPr>
      <w:r w:rsidRPr="00274A1C">
        <w:rPr>
          <w:rFonts w:ascii="Arial" w:hAnsi="Arial" w:cs="Arial"/>
          <w:b/>
          <w:bCs/>
        </w:rPr>
        <w:t>5)</w:t>
      </w:r>
      <w:r w:rsidRPr="00274A1C">
        <w:rPr>
          <w:rFonts w:ascii="Arial" w:hAnsi="Arial" w:cs="Arial"/>
        </w:rPr>
        <w:t xml:space="preserve"> Βεβαίωση καταλληλόλητας οχήματος εφ’  όσον τα προϊόντα πώλησης είναι προϊόντα ζωικής προέλευσης ή το όχημα είναι καντίνα ή φορητή εγκατάσταση </w:t>
      </w:r>
      <w:proofErr w:type="spellStart"/>
      <w:r w:rsidRPr="00274A1C">
        <w:rPr>
          <w:rFonts w:ascii="Arial" w:hAnsi="Arial" w:cs="Arial"/>
        </w:rPr>
        <w:t>έψησης</w:t>
      </w:r>
      <w:bookmarkStart w:id="1" w:name="_Hlk115075799"/>
      <w:proofErr w:type="spellEnd"/>
    </w:p>
    <w:p w14:paraId="416EA728" w14:textId="77777777" w:rsidR="003D06DB" w:rsidRPr="00274A1C" w:rsidRDefault="003D06DB" w:rsidP="003D06DB">
      <w:pPr>
        <w:pStyle w:val="1"/>
        <w:tabs>
          <w:tab w:val="left" w:pos="698"/>
          <w:tab w:val="left" w:pos="4241"/>
          <w:tab w:val="left" w:pos="6977"/>
        </w:tabs>
        <w:jc w:val="both"/>
      </w:pPr>
      <w:r w:rsidRPr="00274A1C">
        <w:rPr>
          <w:b/>
          <w:bCs/>
        </w:rPr>
        <w:t>6)</w:t>
      </w:r>
      <w:r w:rsidRPr="00274A1C">
        <w:t xml:space="preserve"> </w:t>
      </w:r>
      <w:r w:rsidR="005940FD" w:rsidRPr="00274A1C">
        <w:t>Πι</w:t>
      </w:r>
      <w:r w:rsidRPr="00274A1C">
        <w:t>στοποιητικό υγείας σε ισχύ, για την πώληση τροφίμων-ποτών</w:t>
      </w:r>
      <w:r w:rsidRPr="00274A1C">
        <w:rPr>
          <w:color w:val="000000"/>
          <w:lang w:bidi="el-GR"/>
        </w:rPr>
        <w:t xml:space="preserve"> σύμφωνα με την υπό στοιχεία Υ1γ/Γ.Π./οικ. 35797/04.4.2012(Β’1199) απόφαση του Υπουργού Υγείας και Κοινωνικής</w:t>
      </w:r>
      <w:r w:rsidRPr="00274A1C">
        <w:t xml:space="preserve"> </w:t>
      </w:r>
      <w:r w:rsidRPr="00274A1C">
        <w:rPr>
          <w:color w:val="000000"/>
          <w:lang w:bidi="el-GR"/>
        </w:rPr>
        <w:t>Αλληλεγγύης (κατηγορίες  πωλούμενων προϊόντων Α,Β,Ε)</w:t>
      </w:r>
    </w:p>
    <w:bookmarkEnd w:id="1"/>
    <w:p w14:paraId="4D0F6DF1" w14:textId="77777777" w:rsidR="003D06DB" w:rsidRPr="00274A1C" w:rsidRDefault="003D06DB" w:rsidP="003D06DB">
      <w:pPr>
        <w:spacing w:line="360" w:lineRule="auto"/>
        <w:jc w:val="both"/>
        <w:rPr>
          <w:rFonts w:ascii="Arial" w:hAnsi="Arial" w:cs="Arial"/>
        </w:rPr>
      </w:pPr>
      <w:r w:rsidRPr="00274A1C">
        <w:rPr>
          <w:rFonts w:ascii="Arial" w:hAnsi="Arial" w:cs="Arial"/>
          <w:b/>
          <w:bCs/>
        </w:rPr>
        <w:t>7)</w:t>
      </w:r>
      <w:r w:rsidRPr="00274A1C">
        <w:rPr>
          <w:rFonts w:ascii="Arial" w:hAnsi="Arial" w:cs="Arial"/>
        </w:rPr>
        <w:t xml:space="preserve"> ο αριθμός μητρώου εμπόρων νωπών οπωροκηπευτικών για τους υπόχρεους εγγραφής σε αυτό.</w:t>
      </w:r>
    </w:p>
    <w:p w14:paraId="63892CDF" w14:textId="556C32EC" w:rsidR="003D06DB" w:rsidRPr="00274A1C" w:rsidRDefault="003D06DB" w:rsidP="00274A1C">
      <w:pPr>
        <w:spacing w:line="360" w:lineRule="auto"/>
        <w:jc w:val="both"/>
        <w:rPr>
          <w:rFonts w:ascii="Arial" w:eastAsia="Calibri" w:hAnsi="Arial" w:cs="Arial"/>
          <w:color w:val="000000"/>
        </w:rPr>
      </w:pPr>
      <w:r w:rsidRPr="00274A1C">
        <w:rPr>
          <w:rFonts w:ascii="Arial" w:hAnsi="Arial" w:cs="Arial"/>
          <w:b/>
          <w:bCs/>
        </w:rPr>
        <w:t>8)</w:t>
      </w:r>
      <w:r w:rsidRPr="00274A1C">
        <w:rPr>
          <w:rFonts w:ascii="Arial" w:eastAsia="Calibri" w:hAnsi="Arial" w:cs="Arial"/>
          <w:color w:val="000000"/>
        </w:rPr>
        <w:t xml:space="preserve"> Αποδεικτικό καταβολής  τέλους δραστηριοποίησης στο Πλανόδιο Εμπόριο </w:t>
      </w:r>
    </w:p>
    <w:p w14:paraId="1CCD4B23" w14:textId="77777777" w:rsidR="003D06DB" w:rsidRDefault="003D06DB" w:rsidP="00274A1C">
      <w:pPr>
        <w:spacing w:after="0" w:line="360" w:lineRule="auto"/>
        <w:ind w:right="-241"/>
        <w:jc w:val="both"/>
        <w:rPr>
          <w:rFonts w:ascii="Arial" w:hAnsi="Arial" w:cs="Arial"/>
        </w:rPr>
      </w:pPr>
    </w:p>
    <w:p w14:paraId="7E281E4C" w14:textId="77777777" w:rsidR="00274A1C" w:rsidRPr="00274A1C" w:rsidRDefault="00274A1C" w:rsidP="00274A1C">
      <w:pPr>
        <w:spacing w:after="0" w:line="360" w:lineRule="auto"/>
        <w:ind w:right="-241"/>
        <w:jc w:val="both"/>
        <w:rPr>
          <w:rFonts w:ascii="Arial" w:hAnsi="Arial" w:cs="Arial"/>
        </w:rPr>
      </w:pPr>
    </w:p>
    <w:p w14:paraId="0AC82DE6" w14:textId="77777777" w:rsidR="00C863D9" w:rsidRPr="00274A1C" w:rsidRDefault="003D06DB" w:rsidP="00C863D9">
      <w:pPr>
        <w:pStyle w:val="a3"/>
        <w:spacing w:after="0" w:line="360" w:lineRule="auto"/>
        <w:ind w:left="567" w:right="-241"/>
        <w:jc w:val="both"/>
        <w:rPr>
          <w:rFonts w:ascii="Arial" w:hAnsi="Arial" w:cs="Arial"/>
        </w:rPr>
      </w:pPr>
      <w:r w:rsidRPr="00274A1C">
        <w:rPr>
          <w:rFonts w:ascii="Arial" w:hAnsi="Arial" w:cs="Arial"/>
        </w:rPr>
        <w:t xml:space="preserve"> </w:t>
      </w:r>
      <w:r w:rsidR="00C863D9" w:rsidRPr="00274A1C">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w:t>
      </w:r>
      <w:proofErr w:type="spellStart"/>
      <w:r w:rsidR="00C863D9" w:rsidRPr="00274A1C">
        <w:rPr>
          <w:rFonts w:ascii="Arial" w:hAnsi="Arial" w:cs="Arial"/>
        </w:rPr>
        <w:t>ηνών</w:t>
      </w:r>
      <w:proofErr w:type="spellEnd"/>
      <w:r w:rsidR="00C863D9" w:rsidRPr="00274A1C">
        <w:rPr>
          <w:rFonts w:ascii="Arial" w:hAnsi="Arial" w:cs="Arial"/>
        </w:rPr>
        <w:t xml:space="preserve">. Εάν ο υπαίτιος αυτών των πράξεων σκόπευε να προσπορίσει στον εαυτόν του ή σε άλλον </w:t>
      </w:r>
      <w:r w:rsidR="00C863D9" w:rsidRPr="00274A1C">
        <w:rPr>
          <w:rFonts w:ascii="Arial" w:hAnsi="Arial" w:cs="Arial"/>
        </w:rPr>
        <w:lastRenderedPageBreak/>
        <w:t>περιουσιακό όφελος βλάπτοντας τρίτον ή σκόπευε να βλάψει άλλον, τιμωρείται µε κάθειρξη µ</w:t>
      </w:r>
      <w:proofErr w:type="spellStart"/>
      <w:r w:rsidR="00C863D9" w:rsidRPr="00274A1C">
        <w:rPr>
          <w:rFonts w:ascii="Arial" w:hAnsi="Arial" w:cs="Arial"/>
        </w:rPr>
        <w:t>έχρι</w:t>
      </w:r>
      <w:proofErr w:type="spellEnd"/>
      <w:r w:rsidR="00C863D9" w:rsidRPr="00274A1C">
        <w:rPr>
          <w:rFonts w:ascii="Arial" w:hAnsi="Arial" w:cs="Arial"/>
        </w:rPr>
        <w:t xml:space="preserve"> 10 ετών.</w:t>
      </w:r>
    </w:p>
    <w:p w14:paraId="3C957C2A" w14:textId="77777777" w:rsidR="00C863D9" w:rsidRPr="00ED2BF7" w:rsidRDefault="00C863D9" w:rsidP="00C863D9">
      <w:pPr>
        <w:pStyle w:val="a3"/>
        <w:spacing w:line="360" w:lineRule="auto"/>
        <w:ind w:left="-633" w:right="-241"/>
        <w:jc w:val="both"/>
        <w:rPr>
          <w:rFonts w:ascii="Arial" w:hAnsi="Arial" w:cs="Arial"/>
          <w:b/>
          <w:u w:val="single"/>
        </w:rPr>
      </w:pPr>
    </w:p>
    <w:p w14:paraId="4DC92628" w14:textId="77777777" w:rsidR="008710FE" w:rsidRPr="00B16208" w:rsidRDefault="008710FE" w:rsidP="00AD3557">
      <w:pPr>
        <w:tabs>
          <w:tab w:val="left" w:pos="567"/>
        </w:tabs>
        <w:spacing w:line="360" w:lineRule="auto"/>
        <w:ind w:left="567"/>
        <w:jc w:val="both"/>
        <w:rPr>
          <w:rFonts w:ascii="Arial" w:eastAsia="Times New Roman" w:hAnsi="Arial" w:cs="Arial"/>
          <w:b/>
          <w:bCs/>
          <w:lang w:eastAsia="el-GR"/>
        </w:rPr>
      </w:pPr>
    </w:p>
    <w:p w14:paraId="38C9B0A3" w14:textId="77777777" w:rsidR="003525FB" w:rsidRDefault="003525FB" w:rsidP="003525FB">
      <w:pPr>
        <w:ind w:right="227"/>
        <w:jc w:val="both"/>
        <w:rPr>
          <w:rFonts w:ascii="Times New Roman" w:hAnsi="Times New Roman" w:cs="Times New Roman"/>
          <w:b/>
        </w:rPr>
      </w:pPr>
      <w:r>
        <w:rPr>
          <w:rFonts w:ascii="Times New Roman" w:hAnsi="Times New Roman" w:cs="Times New Roman"/>
          <w:b/>
        </w:rPr>
        <w:t xml:space="preserve">                                                                                                        …./…./……</w:t>
      </w:r>
    </w:p>
    <w:p w14:paraId="2C8A2A78" w14:textId="77777777" w:rsidR="003525FB" w:rsidRDefault="003525FB" w:rsidP="003525FB">
      <w:pPr>
        <w:ind w:right="227"/>
        <w:jc w:val="both"/>
        <w:rPr>
          <w:rFonts w:ascii="Times New Roman" w:hAnsi="Times New Roman" w:cs="Times New Roman"/>
          <w:b/>
        </w:rPr>
      </w:pPr>
    </w:p>
    <w:p w14:paraId="4B8BFB7C" w14:textId="77777777" w:rsidR="003525FB" w:rsidRPr="003D06DB" w:rsidRDefault="003525FB" w:rsidP="003525FB">
      <w:pPr>
        <w:ind w:right="227"/>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Ο/Η Δηλών/ούσα</w:t>
      </w:r>
    </w:p>
    <w:p w14:paraId="543B9F3C" w14:textId="77777777" w:rsidR="0058619A" w:rsidRPr="003D06DB" w:rsidRDefault="0058619A" w:rsidP="003525FB">
      <w:pPr>
        <w:ind w:right="227"/>
        <w:jc w:val="both"/>
        <w:rPr>
          <w:rFonts w:ascii="Times New Roman" w:hAnsi="Times New Roman" w:cs="Times New Roman"/>
          <w:b/>
        </w:rPr>
      </w:pPr>
    </w:p>
    <w:p w14:paraId="0E589CD0" w14:textId="77777777" w:rsidR="0058619A" w:rsidRPr="003D06DB" w:rsidRDefault="0058619A" w:rsidP="003525FB">
      <w:pPr>
        <w:ind w:right="227"/>
        <w:jc w:val="both"/>
        <w:rPr>
          <w:rFonts w:ascii="Times New Roman" w:hAnsi="Times New Roman" w:cs="Times New Roman"/>
          <w:b/>
        </w:rPr>
      </w:pPr>
    </w:p>
    <w:p w14:paraId="78848D22" w14:textId="77777777" w:rsidR="0058619A" w:rsidRPr="003D06DB" w:rsidRDefault="0058619A" w:rsidP="003525FB">
      <w:pPr>
        <w:ind w:right="227"/>
        <w:jc w:val="both"/>
        <w:rPr>
          <w:rFonts w:ascii="Times New Roman" w:hAnsi="Times New Roman" w:cs="Times New Roman"/>
          <w:b/>
        </w:rPr>
      </w:pPr>
    </w:p>
    <w:p w14:paraId="10274CB0" w14:textId="77777777" w:rsidR="0058619A" w:rsidRPr="003D06DB" w:rsidRDefault="0058619A" w:rsidP="003525FB">
      <w:pPr>
        <w:ind w:right="227"/>
        <w:jc w:val="both"/>
        <w:rPr>
          <w:rFonts w:ascii="Times New Roman" w:hAnsi="Times New Roman" w:cs="Times New Roman"/>
          <w:b/>
        </w:rPr>
      </w:pPr>
    </w:p>
    <w:p w14:paraId="4EB5AED0" w14:textId="77777777" w:rsidR="0058619A" w:rsidRPr="003D06DB" w:rsidRDefault="0058619A" w:rsidP="003525FB">
      <w:pPr>
        <w:ind w:right="227"/>
        <w:jc w:val="both"/>
        <w:rPr>
          <w:rFonts w:ascii="Times New Roman" w:hAnsi="Times New Roman" w:cs="Times New Roman"/>
          <w:b/>
        </w:rPr>
      </w:pPr>
    </w:p>
    <w:p w14:paraId="2B004837" w14:textId="77777777" w:rsidR="0058619A" w:rsidRPr="003D06DB" w:rsidRDefault="0058619A" w:rsidP="003525FB">
      <w:pPr>
        <w:ind w:right="227"/>
        <w:jc w:val="both"/>
        <w:rPr>
          <w:rFonts w:ascii="Times New Roman" w:hAnsi="Times New Roman" w:cs="Times New Roman"/>
          <w:b/>
        </w:rPr>
      </w:pPr>
    </w:p>
    <w:p w14:paraId="44DF39FA" w14:textId="77777777" w:rsidR="003A2156" w:rsidRDefault="003A2156" w:rsidP="003A2156">
      <w:pPr>
        <w:ind w:left="-993" w:right="227"/>
        <w:jc w:val="both"/>
        <w:rPr>
          <w:rFonts w:ascii="Times New Roman" w:hAnsi="Times New Roman" w:cs="Times New Roman"/>
          <w:b/>
          <w:bCs/>
        </w:rPr>
      </w:pPr>
    </w:p>
    <w:p w14:paraId="42BFF70C" w14:textId="77777777" w:rsidR="0050319C" w:rsidRDefault="0050319C" w:rsidP="003A2156">
      <w:pPr>
        <w:ind w:left="-993" w:right="227"/>
        <w:jc w:val="both"/>
        <w:rPr>
          <w:rFonts w:ascii="Times New Roman" w:hAnsi="Times New Roman" w:cs="Times New Roman"/>
          <w:b/>
          <w:bCs/>
        </w:rPr>
      </w:pPr>
    </w:p>
    <w:p w14:paraId="59756F49" w14:textId="77777777" w:rsidR="0050319C" w:rsidRDefault="0050319C" w:rsidP="003A2156">
      <w:pPr>
        <w:ind w:left="-993" w:right="227"/>
        <w:jc w:val="both"/>
        <w:rPr>
          <w:rFonts w:ascii="Times New Roman" w:hAnsi="Times New Roman" w:cs="Times New Roman"/>
          <w:b/>
          <w:bCs/>
        </w:rPr>
      </w:pPr>
    </w:p>
    <w:p w14:paraId="093B1AE4" w14:textId="77777777" w:rsidR="003A2156" w:rsidRDefault="003A2156" w:rsidP="003A2156">
      <w:pPr>
        <w:ind w:left="-993" w:right="227"/>
        <w:jc w:val="both"/>
        <w:rPr>
          <w:rFonts w:ascii="Times New Roman" w:hAnsi="Times New Roman" w:cs="Times New Roman"/>
          <w:b/>
          <w:bCs/>
        </w:rPr>
      </w:pPr>
    </w:p>
    <w:p w14:paraId="3B83485D" w14:textId="77777777" w:rsidR="003A2156" w:rsidRDefault="003A2156" w:rsidP="003A2156">
      <w:pPr>
        <w:ind w:left="-993" w:right="227"/>
        <w:jc w:val="both"/>
        <w:rPr>
          <w:rFonts w:ascii="Times New Roman" w:hAnsi="Times New Roman" w:cs="Times New Roman"/>
          <w:b/>
          <w:bCs/>
        </w:rPr>
      </w:pPr>
    </w:p>
    <w:p w14:paraId="367BDFB8" w14:textId="77777777" w:rsidR="003A2156" w:rsidRDefault="003A2156" w:rsidP="003A2156">
      <w:pPr>
        <w:ind w:left="-993" w:right="227"/>
        <w:jc w:val="both"/>
        <w:rPr>
          <w:rFonts w:ascii="Times New Roman" w:hAnsi="Times New Roman" w:cs="Times New Roman"/>
          <w:b/>
          <w:bCs/>
        </w:rPr>
      </w:pPr>
    </w:p>
    <w:p w14:paraId="494257B5" w14:textId="77777777" w:rsidR="003A2156" w:rsidRDefault="003A2156" w:rsidP="003A2156">
      <w:pPr>
        <w:ind w:left="-993" w:right="227"/>
        <w:jc w:val="both"/>
        <w:rPr>
          <w:rFonts w:ascii="Times New Roman" w:hAnsi="Times New Roman" w:cs="Times New Roman"/>
          <w:b/>
          <w:bCs/>
        </w:rPr>
      </w:pPr>
    </w:p>
    <w:p w14:paraId="112B87A2" w14:textId="77777777" w:rsidR="003A2156" w:rsidRDefault="003A2156" w:rsidP="003A2156">
      <w:pPr>
        <w:ind w:left="-993" w:right="227"/>
        <w:jc w:val="both"/>
        <w:rPr>
          <w:rFonts w:ascii="Times New Roman" w:hAnsi="Times New Roman" w:cs="Times New Roman"/>
          <w:b/>
          <w:bCs/>
        </w:rPr>
      </w:pPr>
    </w:p>
    <w:p w14:paraId="4DFF1343" w14:textId="77777777" w:rsidR="003A2156" w:rsidRDefault="003A2156" w:rsidP="003A2156">
      <w:pPr>
        <w:ind w:left="-993" w:right="227"/>
        <w:jc w:val="both"/>
        <w:rPr>
          <w:rFonts w:ascii="Times New Roman" w:hAnsi="Times New Roman" w:cs="Times New Roman"/>
          <w:b/>
          <w:bCs/>
        </w:rPr>
      </w:pPr>
    </w:p>
    <w:p w14:paraId="27D4FA22" w14:textId="77777777" w:rsidR="00003D86" w:rsidRDefault="00003D86" w:rsidP="0050319C">
      <w:pPr>
        <w:autoSpaceDE w:val="0"/>
        <w:autoSpaceDN w:val="0"/>
        <w:spacing w:line="197" w:lineRule="exact"/>
        <w:ind w:right="227"/>
        <w:jc w:val="center"/>
        <w:rPr>
          <w:rFonts w:ascii="Times New Roman" w:eastAsia="Calibri" w:hAnsi="Times New Roman" w:cs="Times New Roman"/>
          <w:b/>
        </w:rPr>
      </w:pPr>
    </w:p>
    <w:p w14:paraId="308CBB80" w14:textId="77777777" w:rsidR="00003D86" w:rsidRDefault="00003D86" w:rsidP="0050319C">
      <w:pPr>
        <w:autoSpaceDE w:val="0"/>
        <w:autoSpaceDN w:val="0"/>
        <w:spacing w:line="197" w:lineRule="exact"/>
        <w:ind w:right="227"/>
        <w:jc w:val="center"/>
        <w:rPr>
          <w:rFonts w:ascii="Times New Roman" w:eastAsia="Calibri" w:hAnsi="Times New Roman" w:cs="Times New Roman"/>
          <w:b/>
        </w:rPr>
      </w:pPr>
    </w:p>
    <w:p w14:paraId="6B12D9C4" w14:textId="77777777" w:rsidR="000C7181" w:rsidRDefault="000C7181" w:rsidP="0050319C">
      <w:pPr>
        <w:autoSpaceDE w:val="0"/>
        <w:autoSpaceDN w:val="0"/>
        <w:spacing w:line="197" w:lineRule="exact"/>
        <w:ind w:right="227"/>
        <w:jc w:val="center"/>
        <w:rPr>
          <w:rFonts w:ascii="Times New Roman" w:eastAsia="Calibri" w:hAnsi="Times New Roman" w:cs="Times New Roman"/>
          <w:b/>
        </w:rPr>
      </w:pPr>
    </w:p>
    <w:p w14:paraId="641F33B5" w14:textId="77777777" w:rsidR="00274A1C" w:rsidRDefault="00274A1C" w:rsidP="0050319C">
      <w:pPr>
        <w:autoSpaceDE w:val="0"/>
        <w:autoSpaceDN w:val="0"/>
        <w:spacing w:line="197" w:lineRule="exact"/>
        <w:ind w:right="227"/>
        <w:jc w:val="center"/>
        <w:rPr>
          <w:rFonts w:ascii="Times New Roman" w:eastAsia="Calibri" w:hAnsi="Times New Roman" w:cs="Times New Roman"/>
          <w:b/>
        </w:rPr>
      </w:pPr>
    </w:p>
    <w:p w14:paraId="1C0F8863" w14:textId="77777777" w:rsidR="00274A1C" w:rsidRDefault="00274A1C" w:rsidP="0050319C">
      <w:pPr>
        <w:autoSpaceDE w:val="0"/>
        <w:autoSpaceDN w:val="0"/>
        <w:spacing w:line="197" w:lineRule="exact"/>
        <w:ind w:right="227"/>
        <w:jc w:val="center"/>
        <w:rPr>
          <w:rFonts w:ascii="Times New Roman" w:eastAsia="Calibri" w:hAnsi="Times New Roman" w:cs="Times New Roman"/>
          <w:b/>
        </w:rPr>
      </w:pPr>
    </w:p>
    <w:p w14:paraId="1AF00B71" w14:textId="77777777" w:rsidR="00274A1C" w:rsidRDefault="00274A1C" w:rsidP="0050319C">
      <w:pPr>
        <w:autoSpaceDE w:val="0"/>
        <w:autoSpaceDN w:val="0"/>
        <w:spacing w:line="197" w:lineRule="exact"/>
        <w:ind w:right="227"/>
        <w:jc w:val="center"/>
        <w:rPr>
          <w:rFonts w:ascii="Times New Roman" w:eastAsia="Calibri" w:hAnsi="Times New Roman" w:cs="Times New Roman"/>
          <w:b/>
        </w:rPr>
      </w:pPr>
    </w:p>
    <w:p w14:paraId="4D393035" w14:textId="77777777" w:rsidR="000C7181" w:rsidRDefault="000C7181" w:rsidP="0050319C">
      <w:pPr>
        <w:autoSpaceDE w:val="0"/>
        <w:autoSpaceDN w:val="0"/>
        <w:spacing w:line="197" w:lineRule="exact"/>
        <w:ind w:right="227"/>
        <w:jc w:val="center"/>
        <w:rPr>
          <w:rFonts w:ascii="Times New Roman" w:eastAsia="Calibri" w:hAnsi="Times New Roman" w:cs="Times New Roman"/>
          <w:b/>
        </w:rPr>
      </w:pPr>
    </w:p>
    <w:p w14:paraId="2201EC7A" w14:textId="77777777" w:rsidR="00003D86" w:rsidRDefault="00003D86" w:rsidP="0050319C">
      <w:pPr>
        <w:autoSpaceDE w:val="0"/>
        <w:autoSpaceDN w:val="0"/>
        <w:spacing w:line="197" w:lineRule="exact"/>
        <w:ind w:right="227"/>
        <w:jc w:val="center"/>
        <w:rPr>
          <w:rFonts w:ascii="Times New Roman" w:eastAsia="Calibri" w:hAnsi="Times New Roman" w:cs="Times New Roman"/>
          <w:b/>
        </w:rPr>
      </w:pPr>
    </w:p>
    <w:p w14:paraId="4D92E122" w14:textId="77777777" w:rsidR="0050319C" w:rsidRPr="000C3A8C" w:rsidRDefault="0050319C" w:rsidP="0050319C">
      <w:pPr>
        <w:autoSpaceDE w:val="0"/>
        <w:autoSpaceDN w:val="0"/>
        <w:spacing w:line="197" w:lineRule="exact"/>
        <w:ind w:right="227"/>
        <w:jc w:val="center"/>
        <w:rPr>
          <w:rFonts w:ascii="Times New Roman" w:eastAsia="Calibri" w:hAnsi="Times New Roman" w:cs="Times New Roman"/>
          <w:b/>
        </w:rPr>
      </w:pPr>
      <w:r w:rsidRPr="000C3A8C">
        <w:rPr>
          <w:rFonts w:ascii="Times New Roman" w:eastAsia="Calibri" w:hAnsi="Times New Roman" w:cs="Times New Roman"/>
          <w:b/>
        </w:rPr>
        <w:t>Αίτηση - Υπεύθυνη Δήλωση για την αναπλήρωση ή την υποβοήθηση του Επαγγελματία  πωλητή Υπαίθριου Εμπορίου ή την ενημέρωση για πρόσληψη υπαλλήλου από Επαγγελματία Πωλητή Υπαίθριου Εμπορίου.</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9"/>
        <w:gridCol w:w="4329"/>
      </w:tblGrid>
      <w:tr w:rsidR="003F2F70" w:rsidRPr="000328AF" w14:paraId="19E42CFF" w14:textId="77777777" w:rsidTr="000B6D4C">
        <w:trPr>
          <w:trHeight w:val="716"/>
        </w:trPr>
        <w:tc>
          <w:tcPr>
            <w:tcW w:w="5849" w:type="dxa"/>
          </w:tcPr>
          <w:p w14:paraId="16D3AF7E" w14:textId="77777777" w:rsidR="003F2F70" w:rsidRDefault="003F2F70" w:rsidP="000B6D4C">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Pr>
                <w:rFonts w:ascii="Arial" w:eastAsia="Courier New" w:hAnsi="Arial" w:cs="Arial"/>
                <w:b/>
                <w:bCs/>
                <w:lang w:eastAsia="el-GR"/>
              </w:rPr>
              <w:lastRenderedPageBreak/>
              <w:t>ΠΡΟΣ:ΠΕΡΙΦΕΡΕΙΑ  ΑΙΓΑΙΟΥ</w:t>
            </w:r>
          </w:p>
          <w:p w14:paraId="52003BF4" w14:textId="77777777" w:rsidR="003F2F70" w:rsidRPr="000328AF" w:rsidRDefault="003F2F70" w:rsidP="000B6D4C">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Pr>
                <w:rFonts w:ascii="Arial" w:eastAsia="Courier New" w:hAnsi="Arial" w:cs="Arial"/>
                <w:b/>
                <w:bCs/>
                <w:lang w:eastAsia="el-GR"/>
              </w:rPr>
              <w:t xml:space="preserve">ΓΕΝΙΚΗ  ΔΙΕΥΘΥΝΣΗ ΑΝΑΠΤΥΞΗΣ </w:t>
            </w:r>
          </w:p>
          <w:p w14:paraId="6E08EEE8" w14:textId="77777777" w:rsidR="003F2F70" w:rsidRPr="000328AF" w:rsidRDefault="003F2F70" w:rsidP="000B6D4C">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 xml:space="preserve">Δ/ΝΣΗ  </w:t>
            </w:r>
            <w:r>
              <w:rPr>
                <w:rFonts w:ascii="Arial" w:eastAsia="Courier New" w:hAnsi="Arial" w:cs="Arial"/>
                <w:b/>
                <w:bCs/>
                <w:lang w:eastAsia="el-GR"/>
              </w:rPr>
              <w:t>ΑΝΑΠΤΥΞΗΣ ΔΩΔΕΚΑΝΗΣΟΥ/ ΚΥΚΛΑΔΩΝ</w:t>
            </w:r>
          </w:p>
          <w:p w14:paraId="67C2305E" w14:textId="77777777" w:rsidR="003F2F70" w:rsidRPr="000328AF" w:rsidRDefault="003F2F70" w:rsidP="000B6D4C">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ΤΜΗΜΑ   ΕΜΠΟΡΙΟΥ</w:t>
            </w:r>
          </w:p>
        </w:tc>
        <w:tc>
          <w:tcPr>
            <w:tcW w:w="4329" w:type="dxa"/>
          </w:tcPr>
          <w:p w14:paraId="1FC66A2E" w14:textId="77777777" w:rsidR="003F2F70" w:rsidRPr="000328AF" w:rsidRDefault="003F2F70" w:rsidP="000B6D4C">
            <w:pPr>
              <w:keepNext/>
              <w:keepLines/>
              <w:tabs>
                <w:tab w:val="left" w:leader="underscore" w:pos="5986"/>
                <w:tab w:val="left" w:leader="underscore" w:pos="8160"/>
              </w:tabs>
              <w:spacing w:after="0" w:line="360" w:lineRule="auto"/>
              <w:ind w:right="301"/>
              <w:outlineLvl w:val="1"/>
              <w:rPr>
                <w:rFonts w:ascii="Arial" w:eastAsia="Courier New" w:hAnsi="Arial" w:cs="Arial"/>
                <w:b/>
                <w:bCs/>
                <w:lang w:eastAsia="el-GR"/>
              </w:rPr>
            </w:pPr>
            <w:r w:rsidRPr="000328AF">
              <w:rPr>
                <w:rFonts w:ascii="Arial" w:eastAsia="Courier New" w:hAnsi="Arial" w:cs="Arial"/>
                <w:b/>
                <w:bCs/>
                <w:lang w:eastAsia="el-GR"/>
              </w:rPr>
              <w:t xml:space="preserve"> ΑΡΙΘΜ.ΠΡΩΤ:</w:t>
            </w:r>
          </w:p>
        </w:tc>
      </w:tr>
    </w:tbl>
    <w:p w14:paraId="619EF4A6" w14:textId="77777777" w:rsidR="0050319C" w:rsidRPr="000C3A8C" w:rsidRDefault="0050319C" w:rsidP="0050319C">
      <w:pPr>
        <w:autoSpaceDE w:val="0"/>
        <w:autoSpaceDN w:val="0"/>
        <w:spacing w:line="197" w:lineRule="exact"/>
        <w:ind w:right="227"/>
        <w:jc w:val="center"/>
        <w:rPr>
          <w:rFonts w:ascii="Times New Roman" w:eastAsia="Calibri" w:hAnsi="Times New Roman" w:cs="Times New Roman"/>
          <w:b/>
        </w:rPr>
      </w:pPr>
    </w:p>
    <w:p w14:paraId="2A1C5F1F" w14:textId="77777777" w:rsidR="0050319C" w:rsidRPr="000C3A8C" w:rsidRDefault="0050319C" w:rsidP="0050319C">
      <w:pPr>
        <w:autoSpaceDE w:val="0"/>
        <w:autoSpaceDN w:val="0"/>
        <w:spacing w:line="197" w:lineRule="exact"/>
        <w:ind w:right="227"/>
        <w:jc w:val="both"/>
        <w:rPr>
          <w:rFonts w:ascii="Times New Roman" w:eastAsia="Calibri" w:hAnsi="Times New Roman" w:cs="Times New Roman"/>
          <w:b/>
        </w:rPr>
      </w:pPr>
      <w:r w:rsidRPr="000C3A8C">
        <w:rPr>
          <w:rFonts w:ascii="Times New Roman" w:eastAsia="Calibri" w:hAnsi="Times New Roman" w:cs="Times New Roman"/>
          <w:b/>
        </w:rPr>
        <w:t>(</w:t>
      </w:r>
      <w:proofErr w:type="spellStart"/>
      <w:r w:rsidRPr="000C3A8C">
        <w:rPr>
          <w:rFonts w:ascii="Times New Roman" w:eastAsia="Calibri" w:hAnsi="Times New Roman" w:cs="Times New Roman"/>
          <w:b/>
        </w:rPr>
        <w:t>Αρθρο</w:t>
      </w:r>
      <w:proofErr w:type="spellEnd"/>
      <w:r w:rsidRPr="000C3A8C">
        <w:rPr>
          <w:rFonts w:ascii="Times New Roman" w:eastAsia="Calibri" w:hAnsi="Times New Roman" w:cs="Times New Roman"/>
          <w:b/>
        </w:rPr>
        <w:t xml:space="preserve"> 22 Ν.4849/2021  ΦΕΚ Α 207/5.11.2021 …. Οι πωλητές δηλώνουν τα άτομα που τους αναπληρώνουν ή τους υποβοηθούν στην αρμόδια αρχή, μία φορά, στην αρχή κάθε ημερολογιακού έτους ή όποτε παραστεί ανάγκη, με κοινή αίτηση του πωλητή και του αναπληρωτή ή του προσώπου που υποβοηθά τον πωλητή, ανάλογα με την περίπτωση του προσώπου που δηλώνεται.)</w:t>
      </w:r>
    </w:p>
    <w:p w14:paraId="1D79E16F" w14:textId="77777777" w:rsidR="0050319C" w:rsidRPr="000C3A8C" w:rsidRDefault="0050319C" w:rsidP="0050319C">
      <w:pPr>
        <w:ind w:left="-993" w:right="227"/>
        <w:jc w:val="both"/>
        <w:rPr>
          <w:rFonts w:ascii="Times New Roman" w:eastAsia="Courier New" w:hAnsi="Times New Roman" w:cs="Times New Roman"/>
          <w:b/>
          <w:u w:val="single"/>
        </w:rPr>
      </w:pPr>
    </w:p>
    <w:tbl>
      <w:tblPr>
        <w:tblW w:w="10936" w:type="dxa"/>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832"/>
        <w:gridCol w:w="19"/>
        <w:gridCol w:w="2254"/>
        <w:gridCol w:w="581"/>
        <w:gridCol w:w="239"/>
        <w:gridCol w:w="187"/>
        <w:gridCol w:w="425"/>
        <w:gridCol w:w="1692"/>
        <w:gridCol w:w="569"/>
        <w:gridCol w:w="854"/>
        <w:gridCol w:w="570"/>
        <w:gridCol w:w="709"/>
        <w:gridCol w:w="992"/>
      </w:tblGrid>
      <w:tr w:rsidR="0050319C" w:rsidRPr="000C3A8C" w14:paraId="51A70CF5" w14:textId="77777777" w:rsidTr="00274A1C">
        <w:trPr>
          <w:trHeight w:val="457"/>
          <w:jc w:val="center"/>
        </w:trPr>
        <w:tc>
          <w:tcPr>
            <w:tcW w:w="10936" w:type="dxa"/>
            <w:gridSpan w:val="14"/>
          </w:tcPr>
          <w:p w14:paraId="67CA2980" w14:textId="77777777" w:rsidR="0050319C" w:rsidRPr="000C3A8C" w:rsidRDefault="0050319C" w:rsidP="00E47039">
            <w:pPr>
              <w:autoSpaceDE w:val="0"/>
              <w:autoSpaceDN w:val="0"/>
              <w:ind w:right="227"/>
              <w:jc w:val="both"/>
              <w:rPr>
                <w:rFonts w:ascii="Times New Roman" w:eastAsia="Calibri" w:hAnsi="Times New Roman" w:cs="Times New Roman"/>
              </w:rPr>
            </w:pPr>
            <w:r w:rsidRPr="000C3A8C">
              <w:rPr>
                <w:rFonts w:ascii="Times New Roman" w:eastAsia="Calibri" w:hAnsi="Times New Roman" w:cs="Times New Roman"/>
                <w:b/>
              </w:rPr>
              <w:t>ΣΤΟΙΧΕΙΑ ΑΤΟΜΟΥ ΠΟΥ ΘΑ ΑΝΑΠΛΗΡΩΝΕΙ Ή ΥΠΟΒΟΗΘΆ  ΑΔΕΙΟΥΧΟ ΕΠΑΓΓΕΛΜΑΤΙΑ ΠΩΛΗΤΗ ΥΠΑΙΘΡΙΟΥ ΕΜΠΟΡΙΟΥ</w:t>
            </w:r>
            <w:r w:rsidRPr="000C3A8C">
              <w:rPr>
                <w:rFonts w:ascii="Times New Roman" w:eastAsia="Calibri" w:hAnsi="Times New Roman" w:cs="Times New Roman"/>
                <w:b/>
                <w:color w:val="FF0000"/>
              </w:rPr>
              <w:t xml:space="preserve">  </w:t>
            </w:r>
            <w:r w:rsidRPr="000C3A8C">
              <w:rPr>
                <w:rFonts w:ascii="Times New Roman" w:eastAsia="Calibri" w:hAnsi="Times New Roman" w:cs="Times New Roman"/>
                <w:b/>
              </w:rPr>
              <w:t>/ ΣΤΟΙΧΕΙΑ ΑΤΟΜΟΥ ΠΟΥ ΠΡΟΣΛΗΦΘΗΚΕ ΑΠΟ ΤΟΝ  ΑΔΕΙΟΥΧΟ ΕΠΑΓΓΕΛΜΑΤΙΑ ΠΩΛΗΤΗ ΥΠΑΙΘΡΙΟΥ ΕΜΠΟΡΙΟΥ</w:t>
            </w:r>
          </w:p>
        </w:tc>
      </w:tr>
      <w:tr w:rsidR="0050319C" w:rsidRPr="000C3A8C" w14:paraId="547CF5FB" w14:textId="77777777" w:rsidTr="00274A1C">
        <w:trPr>
          <w:trHeight w:val="457"/>
          <w:jc w:val="center"/>
        </w:trPr>
        <w:tc>
          <w:tcPr>
            <w:tcW w:w="1845" w:type="dxa"/>
            <w:gridSpan w:val="2"/>
          </w:tcPr>
          <w:p w14:paraId="10A8FDB4" w14:textId="77777777" w:rsidR="0050319C" w:rsidRPr="000C3A8C" w:rsidRDefault="0050319C" w:rsidP="00E47039">
            <w:pPr>
              <w:autoSpaceDE w:val="0"/>
              <w:autoSpaceDN w:val="0"/>
              <w:spacing w:before="10"/>
              <w:ind w:right="227"/>
              <w:jc w:val="both"/>
              <w:rPr>
                <w:rFonts w:ascii="Times New Roman" w:eastAsia="Calibri" w:hAnsi="Times New Roman" w:cs="Times New Roman"/>
                <w:b/>
              </w:rPr>
            </w:pPr>
          </w:p>
          <w:p w14:paraId="3E19AF0B" w14:textId="77777777" w:rsidR="0050319C" w:rsidRPr="000C3A8C" w:rsidRDefault="0050319C" w:rsidP="00E47039">
            <w:pPr>
              <w:autoSpaceDE w:val="0"/>
              <w:autoSpaceDN w:val="0"/>
              <w:spacing w:line="197" w:lineRule="exact"/>
              <w:ind w:right="227"/>
              <w:jc w:val="both"/>
              <w:rPr>
                <w:rFonts w:ascii="Times New Roman" w:eastAsia="Calibri" w:hAnsi="Times New Roman" w:cs="Times New Roman"/>
                <w:lang w:val="en-US"/>
              </w:rPr>
            </w:pPr>
            <w:proofErr w:type="spellStart"/>
            <w:r w:rsidRPr="000C3A8C">
              <w:rPr>
                <w:rFonts w:ascii="Times New Roman" w:eastAsia="Calibri" w:hAnsi="Times New Roman" w:cs="Times New Roman"/>
                <w:lang w:val="en-US"/>
              </w:rPr>
              <w:t>Όνομ</w:t>
            </w:r>
            <w:proofErr w:type="spellEnd"/>
            <w:r w:rsidRPr="000C3A8C">
              <w:rPr>
                <w:rFonts w:ascii="Times New Roman" w:eastAsia="Calibri" w:hAnsi="Times New Roman" w:cs="Times New Roman"/>
                <w:lang w:val="en-US"/>
              </w:rPr>
              <w:t>α</w:t>
            </w:r>
          </w:p>
        </w:tc>
        <w:tc>
          <w:tcPr>
            <w:tcW w:w="3093" w:type="dxa"/>
            <w:gridSpan w:val="4"/>
          </w:tcPr>
          <w:p w14:paraId="7A5D0BDD" w14:textId="77777777" w:rsidR="0050319C" w:rsidRPr="000C3A8C" w:rsidRDefault="0050319C" w:rsidP="00E47039">
            <w:pPr>
              <w:autoSpaceDE w:val="0"/>
              <w:autoSpaceDN w:val="0"/>
              <w:spacing w:before="8"/>
              <w:ind w:right="227"/>
              <w:jc w:val="both"/>
              <w:rPr>
                <w:rFonts w:ascii="Times New Roman" w:eastAsia="Calibri" w:hAnsi="Times New Roman" w:cs="Times New Roman"/>
                <w:b/>
              </w:rPr>
            </w:pPr>
          </w:p>
        </w:tc>
        <w:tc>
          <w:tcPr>
            <w:tcW w:w="2304" w:type="dxa"/>
            <w:gridSpan w:val="3"/>
          </w:tcPr>
          <w:p w14:paraId="5E9D1971"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4BE5DD24"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r w:rsidRPr="000C3A8C">
              <w:rPr>
                <w:rFonts w:ascii="Times New Roman" w:eastAsia="Calibri" w:hAnsi="Times New Roman" w:cs="Times New Roman"/>
                <w:lang w:val="en-US"/>
              </w:rPr>
              <w:t>Επ</w:t>
            </w:r>
            <w:proofErr w:type="spellStart"/>
            <w:r w:rsidRPr="000C3A8C">
              <w:rPr>
                <w:rFonts w:ascii="Times New Roman" w:eastAsia="Calibri" w:hAnsi="Times New Roman" w:cs="Times New Roman"/>
                <w:lang w:val="en-US"/>
              </w:rPr>
              <w:t>ώνυμο</w:t>
            </w:r>
            <w:proofErr w:type="spellEnd"/>
          </w:p>
        </w:tc>
        <w:tc>
          <w:tcPr>
            <w:tcW w:w="3694" w:type="dxa"/>
            <w:gridSpan w:val="5"/>
          </w:tcPr>
          <w:p w14:paraId="4C6186CB" w14:textId="77777777" w:rsidR="0050319C" w:rsidRPr="000C3A8C" w:rsidRDefault="0050319C" w:rsidP="00E47039">
            <w:pPr>
              <w:autoSpaceDE w:val="0"/>
              <w:autoSpaceDN w:val="0"/>
              <w:ind w:right="227"/>
              <w:jc w:val="both"/>
              <w:rPr>
                <w:rFonts w:ascii="Times New Roman" w:eastAsia="Calibri" w:hAnsi="Times New Roman" w:cs="Times New Roman"/>
              </w:rPr>
            </w:pPr>
          </w:p>
        </w:tc>
      </w:tr>
      <w:tr w:rsidR="0050319C" w:rsidRPr="000C3A8C" w14:paraId="0A51273F" w14:textId="77777777" w:rsidTr="00274A1C">
        <w:trPr>
          <w:trHeight w:val="457"/>
          <w:jc w:val="center"/>
        </w:trPr>
        <w:tc>
          <w:tcPr>
            <w:tcW w:w="1845" w:type="dxa"/>
            <w:gridSpan w:val="2"/>
          </w:tcPr>
          <w:p w14:paraId="58F58F06"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5F7CC826"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proofErr w:type="spellStart"/>
            <w:r w:rsidRPr="000C3A8C">
              <w:rPr>
                <w:rFonts w:ascii="Times New Roman" w:eastAsia="Calibri" w:hAnsi="Times New Roman" w:cs="Times New Roman"/>
                <w:lang w:val="en-US"/>
              </w:rPr>
              <w:t>Όνομ</w:t>
            </w:r>
            <w:proofErr w:type="spellEnd"/>
            <w:r w:rsidRPr="000C3A8C">
              <w:rPr>
                <w:rFonts w:ascii="Times New Roman" w:eastAsia="Calibri" w:hAnsi="Times New Roman" w:cs="Times New Roman"/>
                <w:lang w:val="en-US"/>
              </w:rPr>
              <w:t>α Πα</w:t>
            </w:r>
            <w:proofErr w:type="spellStart"/>
            <w:r w:rsidRPr="000C3A8C">
              <w:rPr>
                <w:rFonts w:ascii="Times New Roman" w:eastAsia="Calibri" w:hAnsi="Times New Roman" w:cs="Times New Roman"/>
                <w:lang w:val="en-US"/>
              </w:rPr>
              <w:t>τέρ</w:t>
            </w:r>
            <w:proofErr w:type="spellEnd"/>
            <w:r w:rsidRPr="000C3A8C">
              <w:rPr>
                <w:rFonts w:ascii="Times New Roman" w:eastAsia="Calibri" w:hAnsi="Times New Roman" w:cs="Times New Roman"/>
                <w:lang w:val="en-US"/>
              </w:rPr>
              <w:t>α</w:t>
            </w:r>
          </w:p>
        </w:tc>
        <w:tc>
          <w:tcPr>
            <w:tcW w:w="3093" w:type="dxa"/>
            <w:gridSpan w:val="4"/>
          </w:tcPr>
          <w:p w14:paraId="51173405" w14:textId="77777777" w:rsidR="0050319C" w:rsidRPr="000C3A8C" w:rsidRDefault="0050319C" w:rsidP="00E47039">
            <w:pPr>
              <w:autoSpaceDE w:val="0"/>
              <w:autoSpaceDN w:val="0"/>
              <w:spacing w:before="8"/>
              <w:ind w:right="227"/>
              <w:jc w:val="both"/>
              <w:rPr>
                <w:rFonts w:ascii="Times New Roman" w:eastAsia="Calibri" w:hAnsi="Times New Roman" w:cs="Times New Roman"/>
                <w:b/>
              </w:rPr>
            </w:pPr>
          </w:p>
        </w:tc>
        <w:tc>
          <w:tcPr>
            <w:tcW w:w="2304" w:type="dxa"/>
            <w:gridSpan w:val="3"/>
          </w:tcPr>
          <w:p w14:paraId="023371F9"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0AA7FBE2"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lang w:val="en-US"/>
              </w:rPr>
            </w:pPr>
            <w:r w:rsidRPr="000C3A8C">
              <w:rPr>
                <w:rFonts w:ascii="Times New Roman" w:eastAsia="Calibri" w:hAnsi="Times New Roman" w:cs="Times New Roman"/>
                <w:lang w:val="en-US"/>
              </w:rPr>
              <w:t>Επ</w:t>
            </w:r>
            <w:proofErr w:type="spellStart"/>
            <w:r w:rsidRPr="000C3A8C">
              <w:rPr>
                <w:rFonts w:ascii="Times New Roman" w:eastAsia="Calibri" w:hAnsi="Times New Roman" w:cs="Times New Roman"/>
                <w:lang w:val="en-US"/>
              </w:rPr>
              <w:t>ώνυμο</w:t>
            </w:r>
            <w:proofErr w:type="spellEnd"/>
            <w:r w:rsidRPr="000C3A8C">
              <w:rPr>
                <w:rFonts w:ascii="Times New Roman" w:eastAsia="Calibri" w:hAnsi="Times New Roman" w:cs="Times New Roman"/>
                <w:lang w:val="en-US"/>
              </w:rPr>
              <w:t xml:space="preserve"> Πα</w:t>
            </w:r>
            <w:proofErr w:type="spellStart"/>
            <w:r w:rsidRPr="000C3A8C">
              <w:rPr>
                <w:rFonts w:ascii="Times New Roman" w:eastAsia="Calibri" w:hAnsi="Times New Roman" w:cs="Times New Roman"/>
                <w:lang w:val="en-US"/>
              </w:rPr>
              <w:t>τέρ</w:t>
            </w:r>
            <w:proofErr w:type="spellEnd"/>
            <w:r w:rsidRPr="000C3A8C">
              <w:rPr>
                <w:rFonts w:ascii="Times New Roman" w:eastAsia="Calibri" w:hAnsi="Times New Roman" w:cs="Times New Roman"/>
                <w:lang w:val="en-US"/>
              </w:rPr>
              <w:t>α</w:t>
            </w:r>
          </w:p>
        </w:tc>
        <w:tc>
          <w:tcPr>
            <w:tcW w:w="3694" w:type="dxa"/>
            <w:gridSpan w:val="5"/>
          </w:tcPr>
          <w:p w14:paraId="6976B6D6" w14:textId="77777777" w:rsidR="0050319C" w:rsidRPr="000C3A8C" w:rsidRDefault="0050319C" w:rsidP="00E47039">
            <w:pPr>
              <w:autoSpaceDE w:val="0"/>
              <w:autoSpaceDN w:val="0"/>
              <w:ind w:right="227"/>
              <w:jc w:val="both"/>
              <w:rPr>
                <w:rFonts w:ascii="Times New Roman" w:eastAsia="Calibri" w:hAnsi="Times New Roman" w:cs="Times New Roman"/>
              </w:rPr>
            </w:pPr>
          </w:p>
        </w:tc>
      </w:tr>
      <w:tr w:rsidR="0050319C" w:rsidRPr="000C3A8C" w14:paraId="10C0B195" w14:textId="77777777" w:rsidTr="00274A1C">
        <w:trPr>
          <w:trHeight w:val="457"/>
          <w:jc w:val="center"/>
        </w:trPr>
        <w:tc>
          <w:tcPr>
            <w:tcW w:w="1845" w:type="dxa"/>
            <w:gridSpan w:val="2"/>
          </w:tcPr>
          <w:p w14:paraId="665B5B93"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59D4FF60" w14:textId="77777777" w:rsidR="0050319C" w:rsidRPr="000C3A8C" w:rsidRDefault="0050319C" w:rsidP="00E47039">
            <w:pPr>
              <w:autoSpaceDE w:val="0"/>
              <w:autoSpaceDN w:val="0"/>
              <w:spacing w:line="199" w:lineRule="exact"/>
              <w:ind w:left="107" w:right="227"/>
              <w:jc w:val="both"/>
              <w:rPr>
                <w:rFonts w:ascii="Times New Roman" w:eastAsia="Calibri" w:hAnsi="Times New Roman" w:cs="Times New Roman"/>
                <w:lang w:val="en-US"/>
              </w:rPr>
            </w:pPr>
            <w:proofErr w:type="spellStart"/>
            <w:r w:rsidRPr="000C3A8C">
              <w:rPr>
                <w:rFonts w:ascii="Times New Roman" w:eastAsia="Calibri" w:hAnsi="Times New Roman" w:cs="Times New Roman"/>
                <w:lang w:val="en-US"/>
              </w:rPr>
              <w:t>Όνομ</w:t>
            </w:r>
            <w:proofErr w:type="spellEnd"/>
            <w:r w:rsidRPr="000C3A8C">
              <w:rPr>
                <w:rFonts w:ascii="Times New Roman" w:eastAsia="Calibri" w:hAnsi="Times New Roman" w:cs="Times New Roman"/>
                <w:lang w:val="en-US"/>
              </w:rPr>
              <w:t xml:space="preserve">α </w:t>
            </w:r>
            <w:proofErr w:type="spellStart"/>
            <w:r w:rsidRPr="000C3A8C">
              <w:rPr>
                <w:rFonts w:ascii="Times New Roman" w:eastAsia="Calibri" w:hAnsi="Times New Roman" w:cs="Times New Roman"/>
                <w:lang w:val="en-US"/>
              </w:rPr>
              <w:t>Μητέρ</w:t>
            </w:r>
            <w:proofErr w:type="spellEnd"/>
            <w:r w:rsidRPr="000C3A8C">
              <w:rPr>
                <w:rFonts w:ascii="Times New Roman" w:eastAsia="Calibri" w:hAnsi="Times New Roman" w:cs="Times New Roman"/>
                <w:lang w:val="en-US"/>
              </w:rPr>
              <w:t>ας</w:t>
            </w:r>
          </w:p>
        </w:tc>
        <w:tc>
          <w:tcPr>
            <w:tcW w:w="3093" w:type="dxa"/>
            <w:gridSpan w:val="4"/>
          </w:tcPr>
          <w:p w14:paraId="5B55F212" w14:textId="77777777" w:rsidR="0050319C" w:rsidRPr="000C3A8C" w:rsidRDefault="0050319C" w:rsidP="00E47039">
            <w:pPr>
              <w:autoSpaceDE w:val="0"/>
              <w:autoSpaceDN w:val="0"/>
              <w:spacing w:before="8"/>
              <w:ind w:right="227"/>
              <w:jc w:val="both"/>
              <w:rPr>
                <w:rFonts w:ascii="Times New Roman" w:eastAsia="Calibri" w:hAnsi="Times New Roman" w:cs="Times New Roman"/>
                <w:b/>
              </w:rPr>
            </w:pPr>
          </w:p>
        </w:tc>
        <w:tc>
          <w:tcPr>
            <w:tcW w:w="2304" w:type="dxa"/>
            <w:gridSpan w:val="3"/>
          </w:tcPr>
          <w:p w14:paraId="0B348179"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7857A5C4" w14:textId="77777777" w:rsidR="0050319C" w:rsidRPr="000C3A8C" w:rsidRDefault="0050319C" w:rsidP="00E47039">
            <w:pPr>
              <w:autoSpaceDE w:val="0"/>
              <w:autoSpaceDN w:val="0"/>
              <w:spacing w:line="199" w:lineRule="exact"/>
              <w:ind w:left="107" w:right="227"/>
              <w:jc w:val="both"/>
              <w:rPr>
                <w:rFonts w:ascii="Times New Roman" w:eastAsia="Calibri" w:hAnsi="Times New Roman" w:cs="Times New Roman"/>
                <w:lang w:val="en-US"/>
              </w:rPr>
            </w:pPr>
            <w:r w:rsidRPr="000C3A8C">
              <w:rPr>
                <w:rFonts w:ascii="Times New Roman" w:eastAsia="Calibri" w:hAnsi="Times New Roman" w:cs="Times New Roman"/>
                <w:lang w:val="en-US"/>
              </w:rPr>
              <w:t>Επ</w:t>
            </w:r>
            <w:proofErr w:type="spellStart"/>
            <w:r w:rsidRPr="000C3A8C">
              <w:rPr>
                <w:rFonts w:ascii="Times New Roman" w:eastAsia="Calibri" w:hAnsi="Times New Roman" w:cs="Times New Roman"/>
                <w:lang w:val="en-US"/>
              </w:rPr>
              <w:t>ώνυμο</w:t>
            </w:r>
            <w:proofErr w:type="spellEnd"/>
            <w:r w:rsidRPr="000C3A8C">
              <w:rPr>
                <w:rFonts w:ascii="Times New Roman" w:eastAsia="Calibri" w:hAnsi="Times New Roman" w:cs="Times New Roman"/>
              </w:rPr>
              <w:t xml:space="preserve"> </w:t>
            </w:r>
            <w:proofErr w:type="spellStart"/>
            <w:r w:rsidRPr="000C3A8C">
              <w:rPr>
                <w:rFonts w:ascii="Times New Roman" w:eastAsia="Calibri" w:hAnsi="Times New Roman" w:cs="Times New Roman"/>
                <w:lang w:val="en-US"/>
              </w:rPr>
              <w:t>Μητέρ</w:t>
            </w:r>
            <w:proofErr w:type="spellEnd"/>
            <w:r w:rsidRPr="000C3A8C">
              <w:rPr>
                <w:rFonts w:ascii="Times New Roman" w:eastAsia="Calibri" w:hAnsi="Times New Roman" w:cs="Times New Roman"/>
                <w:lang w:val="en-US"/>
              </w:rPr>
              <w:t>ας</w:t>
            </w:r>
          </w:p>
        </w:tc>
        <w:tc>
          <w:tcPr>
            <w:tcW w:w="3694" w:type="dxa"/>
            <w:gridSpan w:val="5"/>
          </w:tcPr>
          <w:p w14:paraId="557F53DA" w14:textId="77777777" w:rsidR="0050319C" w:rsidRPr="000C3A8C" w:rsidRDefault="0050319C" w:rsidP="00E47039">
            <w:pPr>
              <w:autoSpaceDE w:val="0"/>
              <w:autoSpaceDN w:val="0"/>
              <w:ind w:right="227"/>
              <w:jc w:val="both"/>
              <w:rPr>
                <w:rFonts w:ascii="Times New Roman" w:eastAsia="Calibri" w:hAnsi="Times New Roman" w:cs="Times New Roman"/>
              </w:rPr>
            </w:pPr>
          </w:p>
        </w:tc>
      </w:tr>
      <w:tr w:rsidR="0050319C" w:rsidRPr="000C3A8C" w14:paraId="56DD0D74" w14:textId="77777777" w:rsidTr="00274A1C">
        <w:trPr>
          <w:trHeight w:val="457"/>
          <w:jc w:val="center"/>
        </w:trPr>
        <w:tc>
          <w:tcPr>
            <w:tcW w:w="1845" w:type="dxa"/>
            <w:gridSpan w:val="2"/>
          </w:tcPr>
          <w:p w14:paraId="4B695D5F"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242FE0DA"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proofErr w:type="spellStart"/>
            <w:r w:rsidRPr="000C3A8C">
              <w:rPr>
                <w:rFonts w:ascii="Times New Roman" w:eastAsia="Calibri" w:hAnsi="Times New Roman" w:cs="Times New Roman"/>
                <w:lang w:val="en-US"/>
              </w:rPr>
              <w:t>Αριθ</w:t>
            </w:r>
            <w:proofErr w:type="spellEnd"/>
            <w:r w:rsidRPr="000C3A8C">
              <w:rPr>
                <w:rFonts w:ascii="Times New Roman" w:eastAsia="Calibri" w:hAnsi="Times New Roman" w:cs="Times New Roman"/>
                <w:lang w:val="en-US"/>
              </w:rPr>
              <w:t xml:space="preserve">. </w:t>
            </w:r>
            <w:proofErr w:type="spellStart"/>
            <w:r w:rsidRPr="000C3A8C">
              <w:rPr>
                <w:rFonts w:ascii="Times New Roman" w:eastAsia="Calibri" w:hAnsi="Times New Roman" w:cs="Times New Roman"/>
                <w:lang w:val="en-US"/>
              </w:rPr>
              <w:t>Δελτ</w:t>
            </w:r>
            <w:proofErr w:type="spellEnd"/>
            <w:r w:rsidRPr="000C3A8C">
              <w:rPr>
                <w:rFonts w:ascii="Times New Roman" w:eastAsia="Calibri" w:hAnsi="Times New Roman" w:cs="Times New Roman"/>
                <w:lang w:val="en-US"/>
              </w:rPr>
              <w:t xml:space="preserve">. </w:t>
            </w:r>
            <w:r w:rsidRPr="000C3A8C">
              <w:rPr>
                <w:rFonts w:ascii="Times New Roman" w:eastAsia="Calibri" w:hAnsi="Times New Roman" w:cs="Times New Roman"/>
              </w:rPr>
              <w:t xml:space="preserve">  </w:t>
            </w:r>
            <w:r w:rsidRPr="000C3A8C">
              <w:rPr>
                <w:rFonts w:ascii="Times New Roman" w:eastAsia="Calibri" w:hAnsi="Times New Roman" w:cs="Times New Roman"/>
                <w:lang w:val="en-US"/>
              </w:rPr>
              <w:t>Τα</w:t>
            </w:r>
            <w:proofErr w:type="spellStart"/>
            <w:r w:rsidRPr="000C3A8C">
              <w:rPr>
                <w:rFonts w:ascii="Times New Roman" w:eastAsia="Calibri" w:hAnsi="Times New Roman" w:cs="Times New Roman"/>
                <w:lang w:val="en-US"/>
              </w:rPr>
              <w:t>υτότητ</w:t>
            </w:r>
            <w:proofErr w:type="spellEnd"/>
            <w:r w:rsidRPr="000C3A8C">
              <w:rPr>
                <w:rFonts w:ascii="Times New Roman" w:eastAsia="Calibri" w:hAnsi="Times New Roman" w:cs="Times New Roman"/>
                <w:lang w:val="en-US"/>
              </w:rPr>
              <w:t>ας</w:t>
            </w:r>
            <w:r w:rsidRPr="000C3A8C">
              <w:rPr>
                <w:rFonts w:ascii="Times New Roman" w:eastAsia="Calibri" w:hAnsi="Times New Roman" w:cs="Times New Roman"/>
              </w:rPr>
              <w:t xml:space="preserve">*  </w:t>
            </w:r>
          </w:p>
        </w:tc>
        <w:tc>
          <w:tcPr>
            <w:tcW w:w="3093" w:type="dxa"/>
            <w:gridSpan w:val="4"/>
          </w:tcPr>
          <w:p w14:paraId="5BD1CEC7" w14:textId="77777777" w:rsidR="0050319C" w:rsidRPr="000C3A8C" w:rsidRDefault="0050319C" w:rsidP="00E47039">
            <w:pPr>
              <w:autoSpaceDE w:val="0"/>
              <w:autoSpaceDN w:val="0"/>
              <w:spacing w:before="8"/>
              <w:ind w:right="227"/>
              <w:jc w:val="both"/>
              <w:rPr>
                <w:rFonts w:ascii="Times New Roman" w:eastAsia="Calibri" w:hAnsi="Times New Roman" w:cs="Times New Roman"/>
                <w:b/>
              </w:rPr>
            </w:pPr>
          </w:p>
        </w:tc>
        <w:tc>
          <w:tcPr>
            <w:tcW w:w="2304" w:type="dxa"/>
            <w:gridSpan w:val="3"/>
          </w:tcPr>
          <w:p w14:paraId="1AF6A25B" w14:textId="77777777" w:rsidR="0050319C" w:rsidRPr="000C3A8C" w:rsidRDefault="0050319C" w:rsidP="00E47039">
            <w:pPr>
              <w:autoSpaceDE w:val="0"/>
              <w:autoSpaceDN w:val="0"/>
              <w:spacing w:before="10"/>
              <w:ind w:right="227"/>
              <w:jc w:val="both"/>
              <w:rPr>
                <w:rFonts w:ascii="Times New Roman" w:eastAsia="Calibri" w:hAnsi="Times New Roman" w:cs="Times New Roman"/>
                <w:b/>
                <w:lang w:val="en-US"/>
              </w:rPr>
            </w:pPr>
          </w:p>
          <w:p w14:paraId="02BF2C6B"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lang w:val="en-US"/>
              </w:rPr>
            </w:pPr>
            <w:r w:rsidRPr="000C3A8C">
              <w:rPr>
                <w:rFonts w:ascii="Times New Roman" w:eastAsia="Calibri" w:hAnsi="Times New Roman" w:cs="Times New Roman"/>
                <w:lang w:val="en-US"/>
              </w:rPr>
              <w:t>Α.Φ.Μ.</w:t>
            </w:r>
          </w:p>
        </w:tc>
        <w:tc>
          <w:tcPr>
            <w:tcW w:w="3694" w:type="dxa"/>
            <w:gridSpan w:val="5"/>
          </w:tcPr>
          <w:p w14:paraId="7B17B08D" w14:textId="77777777" w:rsidR="0050319C" w:rsidRPr="000C3A8C" w:rsidRDefault="0050319C" w:rsidP="00E47039">
            <w:pPr>
              <w:autoSpaceDE w:val="0"/>
              <w:autoSpaceDN w:val="0"/>
              <w:ind w:right="227"/>
              <w:jc w:val="both"/>
              <w:rPr>
                <w:rFonts w:ascii="Times New Roman" w:eastAsia="Calibri" w:hAnsi="Times New Roman" w:cs="Times New Roman"/>
              </w:rPr>
            </w:pPr>
          </w:p>
        </w:tc>
      </w:tr>
      <w:tr w:rsidR="0050319C" w:rsidRPr="000C3A8C" w14:paraId="223E6687" w14:textId="77777777" w:rsidTr="00274A1C">
        <w:trPr>
          <w:trHeight w:val="457"/>
          <w:jc w:val="center"/>
        </w:trPr>
        <w:tc>
          <w:tcPr>
            <w:tcW w:w="1845" w:type="dxa"/>
            <w:gridSpan w:val="2"/>
          </w:tcPr>
          <w:p w14:paraId="795A1233" w14:textId="77777777" w:rsidR="0050319C" w:rsidRPr="000C3A8C" w:rsidRDefault="0050319C" w:rsidP="00E47039">
            <w:pPr>
              <w:autoSpaceDE w:val="0"/>
              <w:autoSpaceDN w:val="0"/>
              <w:spacing w:before="10"/>
              <w:ind w:right="227"/>
              <w:jc w:val="both"/>
              <w:rPr>
                <w:rFonts w:ascii="Times New Roman" w:eastAsia="Calibri" w:hAnsi="Times New Roman" w:cs="Times New Roman"/>
                <w:b/>
              </w:rPr>
            </w:pPr>
            <w:r w:rsidRPr="000C3A8C">
              <w:rPr>
                <w:rFonts w:ascii="Times New Roman" w:eastAsia="Calibri" w:hAnsi="Times New Roman" w:cs="Times New Roman"/>
              </w:rPr>
              <w:t>Αριθ.     Διαβατηρίου*</w:t>
            </w:r>
          </w:p>
        </w:tc>
        <w:tc>
          <w:tcPr>
            <w:tcW w:w="3093" w:type="dxa"/>
            <w:gridSpan w:val="4"/>
          </w:tcPr>
          <w:p w14:paraId="0F79206C" w14:textId="77777777" w:rsidR="0050319C" w:rsidRPr="000C3A8C" w:rsidRDefault="0050319C" w:rsidP="00E47039">
            <w:pPr>
              <w:autoSpaceDE w:val="0"/>
              <w:autoSpaceDN w:val="0"/>
              <w:spacing w:before="8"/>
              <w:ind w:right="227"/>
              <w:jc w:val="both"/>
              <w:rPr>
                <w:rFonts w:ascii="Times New Roman" w:eastAsia="Calibri" w:hAnsi="Times New Roman" w:cs="Times New Roman"/>
                <w:b/>
              </w:rPr>
            </w:pPr>
          </w:p>
        </w:tc>
        <w:tc>
          <w:tcPr>
            <w:tcW w:w="2304" w:type="dxa"/>
            <w:gridSpan w:val="3"/>
          </w:tcPr>
          <w:p w14:paraId="34DD864F" w14:textId="77777777" w:rsidR="0050319C" w:rsidRPr="000C3A8C" w:rsidRDefault="0050319C" w:rsidP="00E47039">
            <w:pPr>
              <w:autoSpaceDE w:val="0"/>
              <w:autoSpaceDN w:val="0"/>
              <w:spacing w:before="10"/>
              <w:ind w:right="227"/>
              <w:jc w:val="both"/>
              <w:rPr>
                <w:rFonts w:ascii="Times New Roman" w:eastAsia="Calibri" w:hAnsi="Times New Roman" w:cs="Times New Roman"/>
                <w:b/>
              </w:rPr>
            </w:pPr>
            <w:r w:rsidRPr="000C3A8C">
              <w:rPr>
                <w:rFonts w:ascii="Times New Roman" w:eastAsia="Calibri" w:hAnsi="Times New Roman" w:cs="Times New Roman"/>
              </w:rPr>
              <w:t xml:space="preserve">  ΔΟΥ:</w:t>
            </w:r>
          </w:p>
        </w:tc>
        <w:tc>
          <w:tcPr>
            <w:tcW w:w="3694" w:type="dxa"/>
            <w:gridSpan w:val="5"/>
          </w:tcPr>
          <w:p w14:paraId="31764B95" w14:textId="77777777" w:rsidR="0050319C" w:rsidRPr="000C3A8C" w:rsidRDefault="0050319C" w:rsidP="00E47039">
            <w:pPr>
              <w:autoSpaceDE w:val="0"/>
              <w:autoSpaceDN w:val="0"/>
              <w:ind w:right="227"/>
              <w:jc w:val="both"/>
              <w:rPr>
                <w:rFonts w:ascii="Times New Roman" w:eastAsia="Calibri" w:hAnsi="Times New Roman" w:cs="Times New Roman"/>
              </w:rPr>
            </w:pPr>
            <w:r w:rsidRPr="000C3A8C">
              <w:rPr>
                <w:rFonts w:ascii="Times New Roman" w:eastAsia="Calibri" w:hAnsi="Times New Roman" w:cs="Times New Roman"/>
              </w:rPr>
              <w:t xml:space="preserve"> ΑΜΚΑ</w:t>
            </w:r>
          </w:p>
        </w:tc>
      </w:tr>
      <w:tr w:rsidR="0050319C" w:rsidRPr="000C3A8C" w14:paraId="31B8592B" w14:textId="77777777" w:rsidTr="00274A1C">
        <w:trPr>
          <w:trHeight w:val="457"/>
          <w:jc w:val="center"/>
        </w:trPr>
        <w:tc>
          <w:tcPr>
            <w:tcW w:w="1864" w:type="dxa"/>
            <w:gridSpan w:val="3"/>
          </w:tcPr>
          <w:p w14:paraId="4EF002E3"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p>
          <w:p w14:paraId="68ABA0FE"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r w:rsidRPr="000C3A8C">
              <w:rPr>
                <w:rFonts w:ascii="Times New Roman" w:eastAsia="Calibri" w:hAnsi="Times New Roman" w:cs="Times New Roman"/>
              </w:rPr>
              <w:t>Τόπος Κατοικίας</w:t>
            </w:r>
          </w:p>
        </w:tc>
        <w:tc>
          <w:tcPr>
            <w:tcW w:w="2835" w:type="dxa"/>
            <w:gridSpan w:val="2"/>
          </w:tcPr>
          <w:p w14:paraId="1B4C2B02" w14:textId="77777777" w:rsidR="0050319C" w:rsidRPr="000C3A8C" w:rsidRDefault="0050319C" w:rsidP="00E47039">
            <w:pPr>
              <w:autoSpaceDE w:val="0"/>
              <w:autoSpaceDN w:val="0"/>
              <w:ind w:right="227"/>
              <w:jc w:val="both"/>
              <w:rPr>
                <w:rFonts w:ascii="Times New Roman" w:eastAsia="Calibri" w:hAnsi="Times New Roman" w:cs="Times New Roman"/>
              </w:rPr>
            </w:pPr>
          </w:p>
        </w:tc>
        <w:tc>
          <w:tcPr>
            <w:tcW w:w="851" w:type="dxa"/>
            <w:gridSpan w:val="3"/>
          </w:tcPr>
          <w:p w14:paraId="541AB36F" w14:textId="77777777" w:rsidR="0050319C" w:rsidRPr="000C3A8C" w:rsidRDefault="0050319C" w:rsidP="00E47039">
            <w:pPr>
              <w:autoSpaceDE w:val="0"/>
              <w:autoSpaceDN w:val="0"/>
              <w:spacing w:before="10"/>
              <w:ind w:right="227"/>
              <w:jc w:val="both"/>
              <w:rPr>
                <w:rFonts w:ascii="Times New Roman" w:eastAsia="Calibri" w:hAnsi="Times New Roman" w:cs="Times New Roman"/>
                <w:b/>
              </w:rPr>
            </w:pPr>
          </w:p>
          <w:p w14:paraId="1F627CA6" w14:textId="77777777" w:rsidR="0050319C" w:rsidRPr="000C3A8C" w:rsidRDefault="0050319C" w:rsidP="00E47039">
            <w:pPr>
              <w:autoSpaceDE w:val="0"/>
              <w:autoSpaceDN w:val="0"/>
              <w:spacing w:line="197" w:lineRule="exact"/>
              <w:ind w:left="105" w:right="227"/>
              <w:jc w:val="both"/>
              <w:rPr>
                <w:rFonts w:ascii="Times New Roman" w:eastAsia="Calibri" w:hAnsi="Times New Roman" w:cs="Times New Roman"/>
              </w:rPr>
            </w:pPr>
            <w:r w:rsidRPr="000C3A8C">
              <w:rPr>
                <w:rFonts w:ascii="Times New Roman" w:eastAsia="Calibri" w:hAnsi="Times New Roman" w:cs="Times New Roman"/>
              </w:rPr>
              <w:t>Οδός</w:t>
            </w:r>
          </w:p>
        </w:tc>
        <w:tc>
          <w:tcPr>
            <w:tcW w:w="2261" w:type="dxa"/>
            <w:gridSpan w:val="2"/>
          </w:tcPr>
          <w:p w14:paraId="20549F2F" w14:textId="77777777" w:rsidR="0050319C" w:rsidRPr="000C3A8C" w:rsidRDefault="0050319C" w:rsidP="00E47039">
            <w:pPr>
              <w:autoSpaceDE w:val="0"/>
              <w:autoSpaceDN w:val="0"/>
              <w:ind w:right="227"/>
              <w:jc w:val="both"/>
              <w:rPr>
                <w:rFonts w:ascii="Times New Roman" w:eastAsia="Calibri" w:hAnsi="Times New Roman" w:cs="Times New Roman"/>
              </w:rPr>
            </w:pPr>
          </w:p>
        </w:tc>
        <w:tc>
          <w:tcPr>
            <w:tcW w:w="854" w:type="dxa"/>
          </w:tcPr>
          <w:p w14:paraId="696B8E5C" w14:textId="77777777" w:rsidR="0050319C" w:rsidRPr="000C3A8C" w:rsidRDefault="0050319C" w:rsidP="00E47039">
            <w:pPr>
              <w:autoSpaceDE w:val="0"/>
              <w:autoSpaceDN w:val="0"/>
              <w:spacing w:before="10"/>
              <w:ind w:right="227"/>
              <w:jc w:val="both"/>
              <w:rPr>
                <w:rFonts w:ascii="Times New Roman" w:eastAsia="Calibri" w:hAnsi="Times New Roman" w:cs="Times New Roman"/>
                <w:b/>
              </w:rPr>
            </w:pPr>
          </w:p>
          <w:p w14:paraId="5E4159C7"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proofErr w:type="spellStart"/>
            <w:r w:rsidRPr="000C3A8C">
              <w:rPr>
                <w:rFonts w:ascii="Times New Roman" w:eastAsia="Calibri" w:hAnsi="Times New Roman" w:cs="Times New Roman"/>
              </w:rPr>
              <w:t>Αριθ</w:t>
            </w:r>
            <w:proofErr w:type="spellEnd"/>
          </w:p>
        </w:tc>
        <w:tc>
          <w:tcPr>
            <w:tcW w:w="570" w:type="dxa"/>
          </w:tcPr>
          <w:p w14:paraId="0C1E18E3" w14:textId="77777777" w:rsidR="0050319C" w:rsidRPr="000C3A8C" w:rsidRDefault="0050319C" w:rsidP="00E47039">
            <w:pPr>
              <w:autoSpaceDE w:val="0"/>
              <w:autoSpaceDN w:val="0"/>
              <w:ind w:right="227"/>
              <w:jc w:val="both"/>
              <w:rPr>
                <w:rFonts w:ascii="Times New Roman" w:eastAsia="Calibri" w:hAnsi="Times New Roman" w:cs="Times New Roman"/>
              </w:rPr>
            </w:pPr>
          </w:p>
        </w:tc>
        <w:tc>
          <w:tcPr>
            <w:tcW w:w="709" w:type="dxa"/>
          </w:tcPr>
          <w:p w14:paraId="79AD7E06" w14:textId="77777777" w:rsidR="0050319C" w:rsidRPr="000C3A8C" w:rsidRDefault="0050319C" w:rsidP="00E47039">
            <w:pPr>
              <w:autoSpaceDE w:val="0"/>
              <w:autoSpaceDN w:val="0"/>
              <w:spacing w:before="10"/>
              <w:ind w:right="227"/>
              <w:jc w:val="both"/>
              <w:rPr>
                <w:rFonts w:ascii="Times New Roman" w:eastAsia="Calibri" w:hAnsi="Times New Roman" w:cs="Times New Roman"/>
                <w:b/>
              </w:rPr>
            </w:pPr>
          </w:p>
          <w:p w14:paraId="0FC8A9EA"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r w:rsidRPr="000C3A8C">
              <w:rPr>
                <w:rFonts w:ascii="Times New Roman" w:eastAsia="Calibri" w:hAnsi="Times New Roman" w:cs="Times New Roman"/>
              </w:rPr>
              <w:t>ΤΚ</w:t>
            </w:r>
          </w:p>
        </w:tc>
        <w:tc>
          <w:tcPr>
            <w:tcW w:w="992" w:type="dxa"/>
          </w:tcPr>
          <w:p w14:paraId="202B21B1" w14:textId="77777777" w:rsidR="0050319C" w:rsidRPr="000C3A8C" w:rsidRDefault="0050319C" w:rsidP="00E47039">
            <w:pPr>
              <w:autoSpaceDE w:val="0"/>
              <w:autoSpaceDN w:val="0"/>
              <w:ind w:right="227"/>
              <w:jc w:val="both"/>
              <w:rPr>
                <w:rFonts w:ascii="Times New Roman" w:eastAsia="Calibri" w:hAnsi="Times New Roman" w:cs="Times New Roman"/>
              </w:rPr>
            </w:pPr>
          </w:p>
        </w:tc>
      </w:tr>
      <w:tr w:rsidR="0050319C" w:rsidRPr="000C3A8C" w14:paraId="1E8F2070" w14:textId="77777777" w:rsidTr="00274A1C">
        <w:trPr>
          <w:trHeight w:val="460"/>
          <w:jc w:val="center"/>
        </w:trPr>
        <w:tc>
          <w:tcPr>
            <w:tcW w:w="1013" w:type="dxa"/>
          </w:tcPr>
          <w:p w14:paraId="0841A69C" w14:textId="77777777" w:rsidR="0050319C" w:rsidRPr="000C3A8C" w:rsidRDefault="0050319C" w:rsidP="00E47039">
            <w:pPr>
              <w:autoSpaceDE w:val="0"/>
              <w:autoSpaceDN w:val="0"/>
              <w:ind w:right="227"/>
              <w:jc w:val="both"/>
              <w:rPr>
                <w:rFonts w:ascii="Times New Roman" w:eastAsia="Calibri" w:hAnsi="Times New Roman" w:cs="Times New Roman"/>
                <w:b/>
              </w:rPr>
            </w:pPr>
          </w:p>
          <w:p w14:paraId="59A155EF"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proofErr w:type="spellStart"/>
            <w:r w:rsidRPr="000C3A8C">
              <w:rPr>
                <w:rFonts w:ascii="Times New Roman" w:eastAsia="Calibri" w:hAnsi="Times New Roman" w:cs="Times New Roman"/>
              </w:rPr>
              <w:t>Τηλ</w:t>
            </w:r>
            <w:proofErr w:type="spellEnd"/>
            <w:r w:rsidRPr="000C3A8C">
              <w:rPr>
                <w:rFonts w:ascii="Times New Roman" w:eastAsia="Calibri" w:hAnsi="Times New Roman" w:cs="Times New Roman"/>
              </w:rPr>
              <w:t>.</w:t>
            </w:r>
          </w:p>
        </w:tc>
        <w:tc>
          <w:tcPr>
            <w:tcW w:w="3105" w:type="dxa"/>
            <w:gridSpan w:val="3"/>
          </w:tcPr>
          <w:p w14:paraId="1D6A928F" w14:textId="77777777" w:rsidR="0050319C" w:rsidRPr="000C3A8C" w:rsidRDefault="0050319C" w:rsidP="00E47039">
            <w:pPr>
              <w:autoSpaceDE w:val="0"/>
              <w:autoSpaceDN w:val="0"/>
              <w:ind w:right="227"/>
              <w:jc w:val="both"/>
              <w:rPr>
                <w:rFonts w:ascii="Times New Roman" w:eastAsia="Calibri" w:hAnsi="Times New Roman" w:cs="Times New Roman"/>
              </w:rPr>
            </w:pPr>
            <w:r w:rsidRPr="000C3A8C">
              <w:rPr>
                <w:rFonts w:ascii="Times New Roman" w:eastAsia="Calibri" w:hAnsi="Times New Roman" w:cs="Times New Roman"/>
              </w:rPr>
              <w:t xml:space="preserve"> </w:t>
            </w:r>
          </w:p>
        </w:tc>
        <w:tc>
          <w:tcPr>
            <w:tcW w:w="1007" w:type="dxa"/>
            <w:gridSpan w:val="3"/>
          </w:tcPr>
          <w:p w14:paraId="1C853E89" w14:textId="77777777" w:rsidR="0050319C" w:rsidRPr="000C3A8C" w:rsidRDefault="0050319C" w:rsidP="00E47039">
            <w:pPr>
              <w:autoSpaceDE w:val="0"/>
              <w:autoSpaceDN w:val="0"/>
              <w:ind w:right="227"/>
              <w:jc w:val="both"/>
              <w:rPr>
                <w:rFonts w:ascii="Times New Roman" w:eastAsia="Calibri" w:hAnsi="Times New Roman" w:cs="Times New Roman"/>
                <w:b/>
              </w:rPr>
            </w:pPr>
          </w:p>
          <w:p w14:paraId="3EBCC54B" w14:textId="77777777" w:rsidR="0050319C" w:rsidRPr="000C3A8C" w:rsidRDefault="0050319C" w:rsidP="00E47039">
            <w:pPr>
              <w:autoSpaceDE w:val="0"/>
              <w:autoSpaceDN w:val="0"/>
              <w:spacing w:line="197" w:lineRule="exact"/>
              <w:ind w:left="107" w:right="227"/>
              <w:jc w:val="both"/>
              <w:rPr>
                <w:rFonts w:ascii="Times New Roman" w:eastAsia="Calibri" w:hAnsi="Times New Roman" w:cs="Times New Roman"/>
              </w:rPr>
            </w:pPr>
            <w:r w:rsidRPr="000C3A8C">
              <w:rPr>
                <w:rFonts w:ascii="Times New Roman" w:eastAsia="Calibri" w:hAnsi="Times New Roman" w:cs="Times New Roman"/>
                <w:lang w:val="en-US"/>
              </w:rPr>
              <w:t>E</w:t>
            </w:r>
            <w:r w:rsidRPr="000C3A8C">
              <w:rPr>
                <w:rFonts w:ascii="Times New Roman" w:eastAsia="Calibri" w:hAnsi="Times New Roman" w:cs="Times New Roman"/>
              </w:rPr>
              <w:t>-</w:t>
            </w:r>
            <w:r w:rsidRPr="000C3A8C">
              <w:rPr>
                <w:rFonts w:ascii="Times New Roman" w:eastAsia="Calibri" w:hAnsi="Times New Roman" w:cs="Times New Roman"/>
                <w:lang w:val="en-US"/>
              </w:rPr>
              <w:t>mail</w:t>
            </w:r>
            <w:r w:rsidRPr="000C3A8C">
              <w:rPr>
                <w:rFonts w:ascii="Times New Roman" w:eastAsia="Calibri" w:hAnsi="Times New Roman" w:cs="Times New Roman"/>
              </w:rPr>
              <w:t>:</w:t>
            </w:r>
          </w:p>
        </w:tc>
        <w:tc>
          <w:tcPr>
            <w:tcW w:w="5811" w:type="dxa"/>
            <w:gridSpan w:val="7"/>
          </w:tcPr>
          <w:p w14:paraId="6AE99893" w14:textId="77777777" w:rsidR="0050319C" w:rsidRPr="000C3A8C" w:rsidRDefault="0050319C" w:rsidP="00E47039">
            <w:pPr>
              <w:autoSpaceDE w:val="0"/>
              <w:autoSpaceDN w:val="0"/>
              <w:ind w:right="227"/>
              <w:jc w:val="both"/>
              <w:rPr>
                <w:rFonts w:ascii="Times New Roman" w:eastAsia="Calibri" w:hAnsi="Times New Roman" w:cs="Times New Roman"/>
              </w:rPr>
            </w:pPr>
          </w:p>
        </w:tc>
      </w:tr>
    </w:tbl>
    <w:p w14:paraId="73DC24DA" w14:textId="77777777" w:rsidR="0050319C" w:rsidRPr="000C3A8C" w:rsidRDefault="0050319C" w:rsidP="0050319C">
      <w:pPr>
        <w:ind w:left="-993" w:right="227"/>
        <w:jc w:val="both"/>
        <w:rPr>
          <w:rFonts w:ascii="Times New Roman" w:eastAsia="Courier New" w:hAnsi="Times New Roman" w:cs="Times New Roman"/>
          <w:b/>
        </w:rPr>
      </w:pPr>
    </w:p>
    <w:p w14:paraId="5F7EB9ED" w14:textId="77777777" w:rsidR="0050319C" w:rsidRPr="000C3A8C" w:rsidRDefault="0050319C" w:rsidP="0050319C">
      <w:pPr>
        <w:autoSpaceDE w:val="0"/>
        <w:autoSpaceDN w:val="0"/>
        <w:adjustRightInd w:val="0"/>
        <w:ind w:right="-96"/>
        <w:rPr>
          <w:rFonts w:ascii="Times New Roman" w:eastAsia="Courier New" w:hAnsi="Times New Roman" w:cs="Times New Roman"/>
          <w:b/>
        </w:rPr>
      </w:pPr>
      <w:r w:rsidRPr="000C3A8C">
        <w:rPr>
          <w:rFonts w:ascii="Times New Roman" w:eastAsia="Courier New" w:hAnsi="Times New Roman" w:cs="Times New Roman"/>
          <w:b/>
        </w:rPr>
        <w:t>Συνημμένα καταθέτω:</w:t>
      </w:r>
      <w:r w:rsidRPr="000C3A8C">
        <w:rPr>
          <w:rFonts w:ascii="Times New Roman" w:eastAsia="Courier New" w:hAnsi="Times New Roman" w:cs="Times New Roman"/>
          <w:b/>
          <w:sz w:val="28"/>
          <w:szCs w:val="28"/>
        </w:rPr>
        <w:t xml:space="preserve">                                                                           (  Χ  )</w:t>
      </w:r>
    </w:p>
    <w:p w14:paraId="1BAFA752" w14:textId="77777777" w:rsidR="0050319C" w:rsidRPr="000C3A8C" w:rsidRDefault="0050319C" w:rsidP="0050319C">
      <w:pPr>
        <w:ind w:left="-993" w:right="227"/>
        <w:jc w:val="both"/>
        <w:rPr>
          <w:rFonts w:ascii="Times New Roman" w:eastAsia="Courier New" w:hAnsi="Times New Roman" w:cs="Times New Roman"/>
          <w:b/>
          <w:u w:val="single"/>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50319C" w:rsidRPr="000C3A8C" w14:paraId="64178BB2" w14:textId="77777777" w:rsidTr="00E47039">
        <w:trPr>
          <w:jc w:val="center"/>
        </w:trPr>
        <w:tc>
          <w:tcPr>
            <w:tcW w:w="9356" w:type="dxa"/>
          </w:tcPr>
          <w:p w14:paraId="3FAEA901" w14:textId="77777777" w:rsidR="0050319C" w:rsidRPr="000C3A8C" w:rsidRDefault="0050319C" w:rsidP="0050319C">
            <w:pPr>
              <w:numPr>
                <w:ilvl w:val="0"/>
                <w:numId w:val="20"/>
              </w:numPr>
              <w:spacing w:after="0" w:line="240" w:lineRule="auto"/>
              <w:ind w:right="227"/>
              <w:contextualSpacing/>
              <w:jc w:val="both"/>
              <w:rPr>
                <w:rFonts w:ascii="Times New Roman" w:eastAsia="Calibri" w:hAnsi="Times New Roman" w:cs="Times New Roman"/>
              </w:rPr>
            </w:pPr>
            <w:r w:rsidRPr="000C3A8C">
              <w:rPr>
                <w:rFonts w:ascii="Times New Roman" w:eastAsia="Calibri" w:hAnsi="Times New Roman" w:cs="Times New Roman"/>
              </w:rPr>
              <w:t>Φωτοαντίγραφο αστυνομικού δελτίου ταυτότητας ή διαβατηρίου αναπληρωτή/</w:t>
            </w:r>
            <w:proofErr w:type="spellStart"/>
            <w:r w:rsidRPr="000C3A8C">
              <w:rPr>
                <w:rFonts w:ascii="Times New Roman" w:eastAsia="Calibri" w:hAnsi="Times New Roman" w:cs="Times New Roman"/>
              </w:rPr>
              <w:t>τριας</w:t>
            </w:r>
            <w:proofErr w:type="spellEnd"/>
          </w:p>
        </w:tc>
        <w:tc>
          <w:tcPr>
            <w:tcW w:w="1276" w:type="dxa"/>
          </w:tcPr>
          <w:p w14:paraId="2A9653BF" w14:textId="77777777" w:rsidR="0050319C" w:rsidRPr="000C3A8C" w:rsidRDefault="0050319C" w:rsidP="00E47039">
            <w:pPr>
              <w:autoSpaceDE w:val="0"/>
              <w:autoSpaceDN w:val="0"/>
              <w:adjustRightInd w:val="0"/>
              <w:ind w:left="829" w:right="227"/>
              <w:jc w:val="both"/>
              <w:rPr>
                <w:rFonts w:ascii="Times New Roman" w:eastAsia="Courier New" w:hAnsi="Times New Roman" w:cs="Times New Roman"/>
                <w:b/>
              </w:rPr>
            </w:pPr>
          </w:p>
        </w:tc>
      </w:tr>
      <w:tr w:rsidR="0050319C" w:rsidRPr="000C3A8C" w14:paraId="618F3388" w14:textId="77777777" w:rsidTr="00E47039">
        <w:trPr>
          <w:jc w:val="center"/>
        </w:trPr>
        <w:tc>
          <w:tcPr>
            <w:tcW w:w="9356" w:type="dxa"/>
          </w:tcPr>
          <w:p w14:paraId="7657062D" w14:textId="77777777" w:rsidR="0050319C" w:rsidRPr="000C3A8C" w:rsidRDefault="0050319C" w:rsidP="0050319C">
            <w:pPr>
              <w:numPr>
                <w:ilvl w:val="0"/>
                <w:numId w:val="20"/>
              </w:numPr>
              <w:spacing w:after="0" w:line="240" w:lineRule="auto"/>
              <w:ind w:right="227"/>
              <w:contextualSpacing/>
              <w:jc w:val="both"/>
              <w:rPr>
                <w:rFonts w:ascii="Times New Roman" w:eastAsia="Calibri" w:hAnsi="Times New Roman" w:cs="Times New Roman"/>
              </w:rPr>
            </w:pPr>
            <w:r w:rsidRPr="000C3A8C">
              <w:rPr>
                <w:rFonts w:ascii="Times New Roman" w:eastAsia="Calibri" w:hAnsi="Times New Roman" w:cs="Times New Roman"/>
              </w:rPr>
              <w:t>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άλλης βεβαίωσης πρόσληψης του αναπληρωτή.</w:t>
            </w:r>
          </w:p>
          <w:p w14:paraId="0394D660" w14:textId="77777777" w:rsidR="0050319C" w:rsidRPr="000C3A8C" w:rsidRDefault="0050319C" w:rsidP="00E47039">
            <w:pPr>
              <w:ind w:left="227" w:right="227"/>
              <w:jc w:val="both"/>
              <w:rPr>
                <w:rFonts w:ascii="Times New Roman" w:eastAsia="Courier New" w:hAnsi="Times New Roman" w:cs="Times New Roman"/>
              </w:rPr>
            </w:pPr>
          </w:p>
        </w:tc>
        <w:tc>
          <w:tcPr>
            <w:tcW w:w="1276" w:type="dxa"/>
          </w:tcPr>
          <w:p w14:paraId="7FF0D53F" w14:textId="77777777" w:rsidR="0050319C" w:rsidRPr="000C3A8C" w:rsidRDefault="0050319C" w:rsidP="00E47039">
            <w:pPr>
              <w:autoSpaceDE w:val="0"/>
              <w:autoSpaceDN w:val="0"/>
              <w:adjustRightInd w:val="0"/>
              <w:ind w:left="829" w:right="227"/>
              <w:jc w:val="both"/>
              <w:rPr>
                <w:rFonts w:ascii="Times New Roman" w:eastAsia="Courier New" w:hAnsi="Times New Roman" w:cs="Times New Roman"/>
                <w:b/>
              </w:rPr>
            </w:pPr>
          </w:p>
          <w:p w14:paraId="5531D0D0" w14:textId="77777777" w:rsidR="0050319C" w:rsidRPr="000C3A8C" w:rsidRDefault="0050319C" w:rsidP="00E47039">
            <w:pPr>
              <w:autoSpaceDE w:val="0"/>
              <w:autoSpaceDN w:val="0"/>
              <w:adjustRightInd w:val="0"/>
              <w:ind w:left="829" w:right="227"/>
              <w:jc w:val="both"/>
              <w:rPr>
                <w:rFonts w:ascii="Times New Roman" w:eastAsia="Courier New" w:hAnsi="Times New Roman" w:cs="Times New Roman"/>
                <w:b/>
              </w:rPr>
            </w:pPr>
          </w:p>
          <w:p w14:paraId="7324B05F" w14:textId="77777777" w:rsidR="0050319C" w:rsidRPr="000C3A8C" w:rsidRDefault="0050319C" w:rsidP="00E47039">
            <w:pPr>
              <w:autoSpaceDE w:val="0"/>
              <w:autoSpaceDN w:val="0"/>
              <w:adjustRightInd w:val="0"/>
              <w:ind w:left="829" w:right="227"/>
              <w:rPr>
                <w:rFonts w:ascii="Times New Roman" w:eastAsia="Courier New" w:hAnsi="Times New Roman" w:cs="Times New Roman"/>
                <w:b/>
              </w:rPr>
            </w:pPr>
          </w:p>
        </w:tc>
      </w:tr>
      <w:tr w:rsidR="0050319C" w:rsidRPr="000C3A8C" w14:paraId="78BC35A5" w14:textId="77777777" w:rsidTr="00E47039">
        <w:trPr>
          <w:jc w:val="center"/>
        </w:trPr>
        <w:tc>
          <w:tcPr>
            <w:tcW w:w="9356" w:type="dxa"/>
            <w:shd w:val="clear" w:color="auto" w:fill="FFFFFF"/>
          </w:tcPr>
          <w:p w14:paraId="4DB8CE88" w14:textId="77777777" w:rsidR="0050319C" w:rsidRPr="000C3A8C" w:rsidRDefault="0050319C" w:rsidP="0050319C">
            <w:pPr>
              <w:numPr>
                <w:ilvl w:val="0"/>
                <w:numId w:val="20"/>
              </w:numPr>
              <w:spacing w:after="0" w:line="240" w:lineRule="auto"/>
              <w:ind w:right="227"/>
              <w:contextualSpacing/>
              <w:jc w:val="both"/>
              <w:rPr>
                <w:rFonts w:ascii="Times New Roman" w:eastAsia="Calibri" w:hAnsi="Times New Roman" w:cs="Times New Roman"/>
              </w:rPr>
            </w:pPr>
            <w:r w:rsidRPr="000C3A8C">
              <w:rPr>
                <w:rFonts w:ascii="Times New Roman" w:eastAsia="Calibri" w:hAnsi="Times New Roman" w:cs="Times New Roman"/>
              </w:rPr>
              <w:t>Πιστοποιητικό υγείας, της υπό στοιχεία Υ1γ/Γ.Π/οικ. 35797/11.4.2012 απόφασης του Υπουργού Υγείας και Κοινωνικής Αλληλεγγύης (Β` 1199), σε ισχύ για τον αναπληρωτή ή το πρόσωπο που υποβοηθά τον πωλητή.</w:t>
            </w:r>
          </w:p>
          <w:p w14:paraId="45D82759" w14:textId="77777777" w:rsidR="0050319C" w:rsidRPr="000C3A8C" w:rsidRDefault="0050319C" w:rsidP="00E47039">
            <w:pPr>
              <w:ind w:left="227" w:right="227"/>
              <w:jc w:val="both"/>
              <w:rPr>
                <w:rFonts w:ascii="Times New Roman" w:eastAsia="Courier New" w:hAnsi="Times New Roman" w:cs="Times New Roman"/>
              </w:rPr>
            </w:pPr>
          </w:p>
        </w:tc>
        <w:tc>
          <w:tcPr>
            <w:tcW w:w="1276" w:type="dxa"/>
            <w:shd w:val="clear" w:color="auto" w:fill="auto"/>
          </w:tcPr>
          <w:p w14:paraId="106A6969" w14:textId="77777777" w:rsidR="0050319C" w:rsidRPr="000C3A8C" w:rsidRDefault="0050319C" w:rsidP="00E47039">
            <w:pPr>
              <w:autoSpaceDE w:val="0"/>
              <w:autoSpaceDN w:val="0"/>
              <w:adjustRightInd w:val="0"/>
              <w:ind w:right="227"/>
              <w:jc w:val="center"/>
              <w:rPr>
                <w:rFonts w:ascii="Times New Roman" w:eastAsia="Courier New" w:hAnsi="Times New Roman" w:cs="Times New Roman"/>
                <w:b/>
              </w:rPr>
            </w:pPr>
          </w:p>
          <w:p w14:paraId="5D5AA015" w14:textId="77777777" w:rsidR="0050319C" w:rsidRPr="000C3A8C" w:rsidRDefault="0050319C" w:rsidP="00E47039">
            <w:pPr>
              <w:autoSpaceDE w:val="0"/>
              <w:autoSpaceDN w:val="0"/>
              <w:adjustRightInd w:val="0"/>
              <w:ind w:right="227"/>
              <w:jc w:val="center"/>
              <w:rPr>
                <w:rFonts w:ascii="Times New Roman" w:eastAsia="Courier New" w:hAnsi="Times New Roman" w:cs="Times New Roman"/>
                <w:b/>
              </w:rPr>
            </w:pPr>
          </w:p>
        </w:tc>
      </w:tr>
      <w:tr w:rsidR="0050319C" w:rsidRPr="000C3A8C" w14:paraId="630733CF" w14:textId="77777777" w:rsidTr="00E47039">
        <w:trPr>
          <w:jc w:val="center"/>
        </w:trPr>
        <w:tc>
          <w:tcPr>
            <w:tcW w:w="9356" w:type="dxa"/>
          </w:tcPr>
          <w:p w14:paraId="6762E9FC" w14:textId="77777777" w:rsidR="0050319C" w:rsidRPr="000C3A8C" w:rsidRDefault="0050319C" w:rsidP="0050319C">
            <w:pPr>
              <w:numPr>
                <w:ilvl w:val="0"/>
                <w:numId w:val="20"/>
              </w:numPr>
              <w:spacing w:after="0" w:line="240" w:lineRule="auto"/>
              <w:ind w:right="227"/>
              <w:contextualSpacing/>
              <w:jc w:val="both"/>
              <w:rPr>
                <w:rFonts w:ascii="Times New Roman" w:eastAsia="Calibri" w:hAnsi="Times New Roman" w:cs="Times New Roman"/>
              </w:rPr>
            </w:pPr>
            <w:r w:rsidRPr="000C3A8C">
              <w:rPr>
                <w:rFonts w:ascii="Times New Roman" w:eastAsia="Calibri" w:hAnsi="Times New Roman" w:cs="Times New Roman"/>
              </w:rPr>
              <w:lastRenderedPageBreak/>
              <w:t>Υπεύθυνη δήλωση αναπληρωτή/</w:t>
            </w:r>
            <w:proofErr w:type="spellStart"/>
            <w:r w:rsidRPr="000C3A8C">
              <w:rPr>
                <w:rFonts w:ascii="Times New Roman" w:eastAsia="Calibri" w:hAnsi="Times New Roman" w:cs="Times New Roman"/>
              </w:rPr>
              <w:t>τριας</w:t>
            </w:r>
            <w:proofErr w:type="spellEnd"/>
            <w:r w:rsidRPr="000C3A8C">
              <w:rPr>
                <w:rFonts w:ascii="Times New Roman" w:eastAsia="Calibri" w:hAnsi="Times New Roman" w:cs="Times New Roman"/>
              </w:rPr>
              <w:t xml:space="preserve"> θεωρημένη για το γνήσιο της υπογραφής, στην οποία δηλώνει ότι δεν κατέχει οποιασδήποτε άλλης μορφής άδεια υπαίθριου εμπορίου άδεια παραγωγού ή επαγγελματία πωλητή υπαίθριου εμπορίου.</w:t>
            </w:r>
          </w:p>
          <w:p w14:paraId="58B749E1" w14:textId="77777777" w:rsidR="0050319C" w:rsidRPr="000C3A8C" w:rsidRDefault="0050319C" w:rsidP="00E47039">
            <w:pPr>
              <w:ind w:left="227" w:right="227"/>
              <w:jc w:val="both"/>
              <w:rPr>
                <w:rFonts w:ascii="Times New Roman" w:eastAsia="Courier New" w:hAnsi="Times New Roman" w:cs="Times New Roman"/>
              </w:rPr>
            </w:pPr>
          </w:p>
        </w:tc>
        <w:tc>
          <w:tcPr>
            <w:tcW w:w="1276" w:type="dxa"/>
          </w:tcPr>
          <w:p w14:paraId="0A9A14B5" w14:textId="77777777" w:rsidR="0050319C" w:rsidRPr="000C3A8C" w:rsidRDefault="0050319C" w:rsidP="00E47039">
            <w:pPr>
              <w:autoSpaceDE w:val="0"/>
              <w:autoSpaceDN w:val="0"/>
              <w:adjustRightInd w:val="0"/>
              <w:ind w:right="227"/>
              <w:jc w:val="both"/>
              <w:rPr>
                <w:rFonts w:ascii="Times New Roman" w:eastAsia="Courier New" w:hAnsi="Times New Roman" w:cs="Times New Roman"/>
                <w:b/>
              </w:rPr>
            </w:pPr>
          </w:p>
          <w:p w14:paraId="541920AB" w14:textId="77777777" w:rsidR="0050319C" w:rsidRPr="000C3A8C" w:rsidRDefault="0050319C" w:rsidP="00E47039">
            <w:pPr>
              <w:autoSpaceDE w:val="0"/>
              <w:autoSpaceDN w:val="0"/>
              <w:adjustRightInd w:val="0"/>
              <w:ind w:right="227"/>
              <w:jc w:val="both"/>
              <w:rPr>
                <w:rFonts w:ascii="Times New Roman" w:eastAsia="Courier New" w:hAnsi="Times New Roman" w:cs="Times New Roman"/>
                <w:b/>
              </w:rPr>
            </w:pPr>
          </w:p>
        </w:tc>
      </w:tr>
      <w:tr w:rsidR="0050319C" w:rsidRPr="000C3A8C" w14:paraId="57A3DFC6" w14:textId="77777777" w:rsidTr="00E47039">
        <w:trPr>
          <w:jc w:val="center"/>
        </w:trPr>
        <w:tc>
          <w:tcPr>
            <w:tcW w:w="9356" w:type="dxa"/>
          </w:tcPr>
          <w:p w14:paraId="265B776C" w14:textId="77777777" w:rsidR="0050319C" w:rsidRPr="000C3A8C" w:rsidRDefault="0050319C" w:rsidP="0050319C">
            <w:pPr>
              <w:numPr>
                <w:ilvl w:val="0"/>
                <w:numId w:val="20"/>
              </w:numPr>
              <w:spacing w:after="0" w:line="240" w:lineRule="auto"/>
              <w:ind w:right="227"/>
              <w:contextualSpacing/>
              <w:jc w:val="both"/>
              <w:rPr>
                <w:rFonts w:ascii="Times New Roman" w:eastAsia="Calibri" w:hAnsi="Times New Roman" w:cs="Times New Roman"/>
              </w:rPr>
            </w:pPr>
            <w:r w:rsidRPr="000C3A8C">
              <w:rPr>
                <w:rFonts w:ascii="Times New Roman" w:eastAsia="Calibri" w:hAnsi="Times New Roman" w:cs="Times New Roman"/>
                <w:b/>
              </w:rPr>
              <w:t>Χρονικό διάστημα αναπλήρωσης ή Υποβοήθησης</w:t>
            </w:r>
            <w:r w:rsidRPr="000C3A8C">
              <w:rPr>
                <w:rFonts w:ascii="Times New Roman" w:eastAsia="Calibri" w:hAnsi="Times New Roman" w:cs="Times New Roman"/>
              </w:rPr>
              <w:t xml:space="preserve"> :       από                         έως</w:t>
            </w:r>
          </w:p>
          <w:p w14:paraId="1E01414E" w14:textId="77777777" w:rsidR="0050319C" w:rsidRPr="000C3A8C" w:rsidRDefault="0050319C" w:rsidP="00E47039">
            <w:pPr>
              <w:ind w:left="227" w:right="227"/>
              <w:jc w:val="both"/>
              <w:rPr>
                <w:rFonts w:ascii="Times New Roman" w:eastAsia="Courier New" w:hAnsi="Times New Roman" w:cs="Times New Roman"/>
              </w:rPr>
            </w:pPr>
          </w:p>
          <w:p w14:paraId="3133035C"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Ο πωλητής, εφόσον είναι φυσικό πρόσωπο, οφείλει να έχει αυτοπρόσωπη παρουσία στον χώρο πώλησης των προϊόντων του. Ο πωλητής μπορεί να αναπληρώνεται από ενήλικο πρόσωπο, εφόσον αυτό δεν κατέχει άδεια υπαίθριου εμπορίου του άρθρου 4 Ν.4849/2021, υπό τις παρακάτω προϋποθέσεις και για τα παρακάτω χρονικά διαστήματα :</w:t>
            </w:r>
          </w:p>
          <w:p w14:paraId="0D14B8D7" w14:textId="77777777" w:rsidR="0050319C" w:rsidRPr="000C3A8C" w:rsidRDefault="0050319C" w:rsidP="00E47039">
            <w:pPr>
              <w:ind w:left="227" w:right="227"/>
              <w:jc w:val="both"/>
              <w:rPr>
                <w:rFonts w:ascii="Times New Roman" w:eastAsia="Courier New" w:hAnsi="Times New Roman" w:cs="Times New Roman"/>
                <w:b/>
              </w:rPr>
            </w:pPr>
            <w:r w:rsidRPr="000C3A8C">
              <w:rPr>
                <w:rFonts w:ascii="Times New Roman" w:eastAsia="Courier New" w:hAnsi="Times New Roman" w:cs="Times New Roman"/>
                <w:b/>
              </w:rPr>
              <w:t>Χρονικό διάστημα αναπλήρωσης:</w:t>
            </w:r>
          </w:p>
          <w:p w14:paraId="6F03D077" w14:textId="77777777" w:rsidR="0050319C" w:rsidRPr="000C3A8C" w:rsidRDefault="0050319C" w:rsidP="00E47039">
            <w:pPr>
              <w:ind w:left="1080" w:right="227"/>
              <w:jc w:val="both"/>
              <w:rPr>
                <w:rFonts w:ascii="Times New Roman" w:eastAsia="Courier New" w:hAnsi="Times New Roman" w:cs="Times New Roman"/>
              </w:rPr>
            </w:pPr>
            <w:r w:rsidRPr="000C3A8C">
              <w:rPr>
                <w:rFonts w:ascii="Times New Roman" w:eastAsia="Courier New" w:hAnsi="Times New Roman" w:cs="Times New Roman"/>
              </w:rPr>
              <w:t xml:space="preserve">έως έξι (6) μήνες ανά ημερολογιακό έτος από συγγενικό πρόσωπο με το οποίο έχει συγγένεια α’ βαθμού ή από τον/την σύζυγο ή τον </w:t>
            </w:r>
            <w:proofErr w:type="spellStart"/>
            <w:r w:rsidRPr="000C3A8C">
              <w:rPr>
                <w:rFonts w:ascii="Times New Roman" w:eastAsia="Courier New" w:hAnsi="Times New Roman" w:cs="Times New Roman"/>
              </w:rPr>
              <w:t>συμβίο</w:t>
            </w:r>
            <w:proofErr w:type="spellEnd"/>
            <w:r w:rsidRPr="000C3A8C">
              <w:rPr>
                <w:rFonts w:ascii="Times New Roman" w:eastAsia="Courier New" w:hAnsi="Times New Roman" w:cs="Times New Roman"/>
              </w:rPr>
              <w:t xml:space="preserve">/α, σύμφωνα με όσα προβλέπονται στον ν. </w:t>
            </w:r>
            <w:hyperlink r:id="rId9" w:history="1">
              <w:r w:rsidRPr="000C3A8C">
                <w:rPr>
                  <w:rFonts w:ascii="Times New Roman" w:eastAsia="Courier New" w:hAnsi="Times New Roman" w:cs="Times New Roman"/>
                </w:rPr>
                <w:t>4356/2015</w:t>
              </w:r>
            </w:hyperlink>
            <w:r w:rsidRPr="000C3A8C">
              <w:rPr>
                <w:rFonts w:ascii="Times New Roman" w:eastAsia="Courier New" w:hAnsi="Times New Roman" w:cs="Times New Roman"/>
              </w:rPr>
              <w:t xml:space="preserve"> (</w:t>
            </w:r>
            <w:hyperlink r:id="rId10" w:history="1">
              <w:r w:rsidRPr="000C3A8C">
                <w:rPr>
                  <w:rFonts w:ascii="Times New Roman" w:eastAsia="Courier New" w:hAnsi="Times New Roman" w:cs="Times New Roman"/>
                </w:rPr>
                <w:t>Α` 181</w:t>
              </w:r>
            </w:hyperlink>
            <w:r w:rsidRPr="000C3A8C">
              <w:rPr>
                <w:rFonts w:ascii="Times New Roman" w:eastAsia="Courier New" w:hAnsi="Times New Roman" w:cs="Times New Roman"/>
              </w:rPr>
              <w:t>) ή από δηλωμένο υπάλληλο</w:t>
            </w:r>
            <w:r w:rsidRPr="000C3A8C">
              <w:rPr>
                <w:rFonts w:ascii="Verdana" w:eastAsia="Times New Roman" w:hAnsi="Verdana" w:cs="Courier New"/>
                <w:sz w:val="18"/>
                <w:szCs w:val="18"/>
              </w:rPr>
              <w:t xml:space="preserve"> </w:t>
            </w:r>
            <w:r w:rsidRPr="000C3A8C">
              <w:rPr>
                <w:rFonts w:ascii="Times New Roman" w:eastAsia="Courier New" w:hAnsi="Times New Roman" w:cs="Times New Roman"/>
              </w:rPr>
              <w:t>Η αναπλήρωση παρατείνεται με απόφαση του φορέα λειτουργίας για λόγους αναπηρίας ή σε περίπτωση επιπλοκών εγκυμοσύνης (για τις γυναίκες κατόχους αδείας), κατόπιν σχετικής αίτησης, η οποία συνοδεύεται υποχρεωτικά από τα αντίστοιχα πιστοποιητικά από κέντρο πιστοποίησης αναπηρίας ή το αντίστοιχο ιατρικό πιστοποιητικό (για τις εγκύους). Επιτρέπεται, σε κάθε περίπτωση, η αναπλήρωση που γίνεται για λόγους που οφείλονται στο πρόσωπο του πωλητή λόγω ανωτέρας βίας.</w:t>
            </w:r>
          </w:p>
          <w:p w14:paraId="00616690" w14:textId="77777777" w:rsidR="0050319C" w:rsidRPr="000C3A8C" w:rsidRDefault="0050319C" w:rsidP="00E47039">
            <w:pPr>
              <w:ind w:left="227" w:right="227"/>
              <w:jc w:val="both"/>
              <w:rPr>
                <w:rFonts w:ascii="Times New Roman" w:eastAsia="Courier New" w:hAnsi="Times New Roman" w:cs="Times New Roman"/>
                <w:b/>
              </w:rPr>
            </w:pPr>
          </w:p>
          <w:p w14:paraId="33A84335"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b/>
              </w:rPr>
              <w:t xml:space="preserve">Χρονικό Διάστημα Υποβοήθησης </w:t>
            </w:r>
            <w:r w:rsidRPr="000C3A8C">
              <w:rPr>
                <w:rFonts w:ascii="Times New Roman" w:eastAsia="Courier New" w:hAnsi="Times New Roman" w:cs="Times New Roman"/>
              </w:rPr>
              <w:t xml:space="preserve">: Ο Επαγγελματίας  πωλητής μπορεί να υποβοηθείται έως τρεις (3) μήνες ανά ημερολογιακό έτος με την παράλληλη παρουσία προσώπου συγγένειας α’ ή β’ βαθμού ή από τον/την σύζυγο ή τον </w:t>
            </w:r>
            <w:proofErr w:type="spellStart"/>
            <w:r w:rsidRPr="000C3A8C">
              <w:rPr>
                <w:rFonts w:ascii="Times New Roman" w:eastAsia="Courier New" w:hAnsi="Times New Roman" w:cs="Times New Roman"/>
              </w:rPr>
              <w:t>συμβίο</w:t>
            </w:r>
            <w:proofErr w:type="spellEnd"/>
            <w:r w:rsidRPr="000C3A8C">
              <w:rPr>
                <w:rFonts w:ascii="Times New Roman" w:eastAsia="Courier New" w:hAnsi="Times New Roman" w:cs="Times New Roman"/>
              </w:rPr>
              <w:t xml:space="preserve">/α σύμφωνα με όσα </w:t>
            </w:r>
            <w:proofErr w:type="spellStart"/>
            <w:r w:rsidRPr="000C3A8C">
              <w:rPr>
                <w:rFonts w:ascii="Times New Roman" w:eastAsia="Courier New" w:hAnsi="Times New Roman" w:cs="Times New Roman"/>
              </w:rPr>
              <w:t>προβλεπονται</w:t>
            </w:r>
            <w:proofErr w:type="spellEnd"/>
            <w:r w:rsidRPr="000C3A8C">
              <w:rPr>
                <w:rFonts w:ascii="Times New Roman" w:eastAsia="Courier New" w:hAnsi="Times New Roman" w:cs="Times New Roman"/>
              </w:rPr>
              <w:t xml:space="preserve"> στην περίπτωση i) στο Χρονικό διάστημα αναπλήρωσης</w:t>
            </w:r>
          </w:p>
          <w:p w14:paraId="59271821"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(Επιτρέπεται η πρόσληψη υπαλλήλου από τον πωλητή, εφόσον ο υποψήφιος υπάλληλος δεν κατέχει άδεια παραγωγού ή επαγγελματία πωλητή υπαίθριου εμπορίου. Ο πωλητής γνωστοποιεί την πρόσληψη υπαλλήλου, που τον αναπληρώνει ή τον υποβοηθά, αυθημερόν στην αρμόδια αρχή υποβάλλοντας αίτηση για την έκδοση σχετικής βεβαίωσης πρόσληψης. Αν με την πρόσληψη συνάπτεται σύμβαση εργασίας ορισμένου χρόνου, ο πωλητής ενημερώνει κάθε φορά αμελλητί την αρμόδια αρχή και για την τυχόν ανανέωσή της. Για την πρόσληψη, τη λύση της σύμβασης εργασίας, καθώς και τους όρους εργασίας των υπαλλήλων εφαρμόζονται οι σχετικές διατάξεις της εργατικής νομοθεσίας.</w:t>
            </w:r>
          </w:p>
          <w:p w14:paraId="4BD583FA"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b/>
              </w:rPr>
              <w:t>Η αρμόδια αρχή</w:t>
            </w:r>
            <w:r w:rsidRPr="000C3A8C">
              <w:rPr>
                <w:rFonts w:ascii="Times New Roman" w:eastAsia="Courier New" w:hAnsi="Times New Roman" w:cs="Times New Roman"/>
              </w:rPr>
              <w:t xml:space="preserve"> ελέγχει αυτεπάγγελτα τα στοιχεία της υπεύθυνης δήλωσης του υπαλλήλου, καθώς και την ύπαρξη ή μη πιστοποιητικού υγείας σε ισχύ, ενημερώνει το πληροφοριακό σύστημα και </w:t>
            </w:r>
            <w:r w:rsidRPr="000C3A8C">
              <w:rPr>
                <w:rFonts w:ascii="Times New Roman" w:eastAsia="Courier New" w:hAnsi="Times New Roman" w:cs="Times New Roman"/>
                <w:b/>
              </w:rPr>
              <w:t>χορηγεί βεβαίωση πρόσληψης</w:t>
            </w:r>
            <w:r w:rsidRPr="000C3A8C">
              <w:rPr>
                <w:rFonts w:ascii="Times New Roman" w:eastAsia="Courier New" w:hAnsi="Times New Roman" w:cs="Times New Roman"/>
              </w:rPr>
              <w:t xml:space="preserve"> στην οποία αναφέρονται τα στοιχεία του φορέα, καθώς και:</w:t>
            </w:r>
          </w:p>
          <w:p w14:paraId="5934ED6D"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α) τα στοιχεία ταυτότητας, ο Αριθμός Φορολογικού Μητρώου (Α.Φ.Μ.) και ο Α.Μ.Κ.Α. του υπαλλήλου,</w:t>
            </w:r>
          </w:p>
          <w:p w14:paraId="5E85661B"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β) η ημερομηνία πρόσληψης και γ) τα στοιχεία ταυτότητας και ο Α.Φ.Μ. του πωλητή-εργοδότη.</w:t>
            </w:r>
          </w:p>
          <w:p w14:paraId="3EAB0F26"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 xml:space="preserve">Στην περίπτωση των </w:t>
            </w:r>
            <w:proofErr w:type="spellStart"/>
            <w:r w:rsidRPr="000C3A8C">
              <w:rPr>
                <w:rFonts w:ascii="Times New Roman" w:eastAsia="Courier New" w:hAnsi="Times New Roman" w:cs="Times New Roman"/>
              </w:rPr>
              <w:t>αγρεργατών</w:t>
            </w:r>
            <w:proofErr w:type="spellEnd"/>
            <w:r w:rsidRPr="000C3A8C">
              <w:rPr>
                <w:rFonts w:ascii="Times New Roman" w:eastAsia="Courier New" w:hAnsi="Times New Roman" w:cs="Times New Roman"/>
              </w:rPr>
              <w:t xml:space="preserve">, που απασχολούνται σε παραγωγούς αγροτικών προϊόντων και παράλληλα εργάζονται ως λιανοπωλητές στις λαϊκές αγορές, ισχύουν τα αναφερόμενα στην παρ. 12 του </w:t>
            </w:r>
            <w:hyperlink r:id="rId11" w:history="1">
              <w:r w:rsidRPr="000C3A8C">
                <w:rPr>
                  <w:rFonts w:ascii="Times New Roman" w:eastAsia="Courier New" w:hAnsi="Times New Roman" w:cs="Times New Roman"/>
                </w:rPr>
                <w:t>άρθρου 7</w:t>
              </w:r>
            </w:hyperlink>
            <w:r w:rsidRPr="000C3A8C">
              <w:rPr>
                <w:rFonts w:ascii="Times New Roman" w:eastAsia="Courier New" w:hAnsi="Times New Roman" w:cs="Times New Roman"/>
              </w:rPr>
              <w:t xml:space="preserve"> του ν. </w:t>
            </w:r>
            <w:hyperlink r:id="rId12" w:history="1">
              <w:r w:rsidRPr="000C3A8C">
                <w:rPr>
                  <w:rFonts w:ascii="Times New Roman" w:eastAsia="Courier New" w:hAnsi="Times New Roman" w:cs="Times New Roman"/>
                </w:rPr>
                <w:t>3232/2004</w:t>
              </w:r>
            </w:hyperlink>
            <w:r w:rsidRPr="000C3A8C">
              <w:rPr>
                <w:rFonts w:ascii="Times New Roman" w:eastAsia="Courier New" w:hAnsi="Times New Roman" w:cs="Times New Roman"/>
              </w:rPr>
              <w:t xml:space="preserve"> (</w:t>
            </w:r>
            <w:hyperlink r:id="rId13" w:history="1">
              <w:r w:rsidRPr="000C3A8C">
                <w:rPr>
                  <w:rFonts w:ascii="Times New Roman" w:eastAsia="Courier New" w:hAnsi="Times New Roman" w:cs="Times New Roman"/>
                </w:rPr>
                <w:t>Α` 48</w:t>
              </w:r>
            </w:hyperlink>
            <w:r w:rsidRPr="000C3A8C">
              <w:rPr>
                <w:rFonts w:ascii="Times New Roman" w:eastAsia="Courier New" w:hAnsi="Times New Roman" w:cs="Times New Roman"/>
              </w:rPr>
              <w:t>).</w:t>
            </w:r>
          </w:p>
          <w:p w14:paraId="4370E984"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 xml:space="preserve">Σε περίπτωση λύσης της σχέσης εργασίας, ο πωλητής υποχρεούται να ενημερώσει σχετικά την </w:t>
            </w:r>
            <w:r w:rsidRPr="000C3A8C">
              <w:rPr>
                <w:rFonts w:ascii="Times New Roman" w:eastAsia="Courier New" w:hAnsi="Times New Roman" w:cs="Times New Roman"/>
              </w:rPr>
              <w:lastRenderedPageBreak/>
              <w:t>αρμόδια αρχή εντός προθεσμίας τριών (3) ημερών. Η αρμόδια αρχή, εντός προθεσμίας τριών (3) ημερών από την ημέρα που έλαβε γνώση της λύσης της σχέσης εργασίας, ενημερώνει σχετικά το Ο.Π.Σ.Α.Α.</w:t>
            </w:r>
          </w:p>
          <w:p w14:paraId="5DBB3615"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Τα ανωτέρω ισχύουν και για τους πωλητές που δηλώνονται από νομικά πρόσωπα. Η δήλωση αναπλήρωσης ή υποβοήθησης υποβάλλεται από το νομικό πρόσωπο στην αρμόδια αρχή.</w:t>
            </w:r>
          </w:p>
          <w:p w14:paraId="7216A841" w14:textId="77777777" w:rsidR="0050319C" w:rsidRPr="000C3A8C" w:rsidRDefault="0050319C" w:rsidP="00E47039">
            <w:pPr>
              <w:ind w:left="227" w:right="227"/>
              <w:jc w:val="both"/>
              <w:rPr>
                <w:rFonts w:ascii="Times New Roman" w:eastAsia="Courier New" w:hAnsi="Times New Roman" w:cs="Times New Roman"/>
              </w:rPr>
            </w:pPr>
            <w:r w:rsidRPr="000C3A8C">
              <w:rPr>
                <w:rFonts w:ascii="Times New Roman" w:eastAsia="Courier New" w:hAnsi="Times New Roman" w:cs="Times New Roman"/>
              </w:rPr>
              <w:t xml:space="preserve">Ο πωλητής ή ο αναπληρωτής του υποχρεούνται σε αυτοπρόσωπη παρουσία στον χώρο πώλησης των προϊόντων. Το πρόσωπο που αναπληρώνει τον πωλητή είναι αποκλειστικά υπεύθυνο για την άσκηση της δραστηριοποίησης. </w:t>
            </w:r>
          </w:p>
          <w:p w14:paraId="6A41C3A4" w14:textId="77777777" w:rsidR="0050319C" w:rsidRPr="000C3A8C" w:rsidRDefault="0050319C" w:rsidP="00E47039">
            <w:pPr>
              <w:ind w:left="227" w:right="227"/>
              <w:jc w:val="both"/>
              <w:rPr>
                <w:rFonts w:ascii="Times New Roman" w:eastAsia="Courier New" w:hAnsi="Times New Roman" w:cs="Times New Roman"/>
                <w:b/>
              </w:rPr>
            </w:pPr>
            <w:r w:rsidRPr="000C3A8C">
              <w:rPr>
                <w:rFonts w:ascii="Times New Roman" w:eastAsia="Courier New" w:hAnsi="Times New Roman" w:cs="Times New Roman"/>
                <w:b/>
              </w:rPr>
              <w:t>Για οποιαδήποτε μεταβολή των στοιχείων της υποβοήθησης, της αναπλήρωσης και της πρόσληψης υπαλλήλου, την ευθύνη ενημέρωσης της αρμόδιας αρχής έχει ο πωλητής.</w:t>
            </w:r>
          </w:p>
          <w:p w14:paraId="007EEBE3" w14:textId="77777777" w:rsidR="0050319C" w:rsidRPr="000C3A8C" w:rsidRDefault="0050319C" w:rsidP="00E47039">
            <w:pPr>
              <w:ind w:left="587" w:right="227"/>
              <w:contextualSpacing/>
              <w:jc w:val="both"/>
              <w:rPr>
                <w:rFonts w:ascii="Times New Roman" w:eastAsia="Calibri" w:hAnsi="Times New Roman" w:cs="Times New Roman"/>
              </w:rPr>
            </w:pPr>
          </w:p>
        </w:tc>
        <w:tc>
          <w:tcPr>
            <w:tcW w:w="1276" w:type="dxa"/>
          </w:tcPr>
          <w:p w14:paraId="202C1EBC" w14:textId="77777777" w:rsidR="0050319C" w:rsidRPr="000C3A8C" w:rsidRDefault="0050319C" w:rsidP="00E47039">
            <w:pPr>
              <w:autoSpaceDE w:val="0"/>
              <w:autoSpaceDN w:val="0"/>
              <w:adjustRightInd w:val="0"/>
              <w:ind w:right="227"/>
              <w:jc w:val="both"/>
              <w:rPr>
                <w:rFonts w:ascii="Times New Roman" w:eastAsia="Courier New" w:hAnsi="Times New Roman" w:cs="Times New Roman"/>
                <w:b/>
              </w:rPr>
            </w:pPr>
          </w:p>
        </w:tc>
      </w:tr>
    </w:tbl>
    <w:p w14:paraId="2AC4A889" w14:textId="77777777" w:rsidR="0050319C" w:rsidRPr="000C3A8C" w:rsidRDefault="0050319C" w:rsidP="0050319C">
      <w:pPr>
        <w:spacing w:before="240"/>
        <w:ind w:left="-851" w:right="-382"/>
        <w:jc w:val="both"/>
        <w:rPr>
          <w:rFonts w:ascii="Times New Roman" w:eastAsia="Courier New" w:hAnsi="Times New Roman" w:cs="Times New Roman"/>
        </w:rPr>
      </w:pPr>
      <w:r w:rsidRPr="000C3A8C">
        <w:rPr>
          <w:rFonts w:ascii="Times New Roman" w:eastAsia="Courier New" w:hAnsi="Times New Roman" w:cs="Times New Roman"/>
        </w:rPr>
        <w:lastRenderedPageBreak/>
        <w:t xml:space="preserve">Με ατομική µου ευθύνη και γνωρίζοντας τις κυρώσεις </w:t>
      </w:r>
      <w:r w:rsidRPr="000C3A8C">
        <w:rPr>
          <w:rFonts w:ascii="Times New Roman" w:eastAsia="Courier New" w:hAnsi="Times New Roman" w:cs="Times New Roman"/>
          <w:vertAlign w:val="superscript"/>
        </w:rPr>
        <w:t>(1)</w:t>
      </w:r>
      <w:r w:rsidRPr="000C3A8C">
        <w:rPr>
          <w:rFonts w:ascii="Times New Roman" w:eastAsia="Courier New" w:hAnsi="Times New Roman" w:cs="Times New Roman"/>
        </w:rPr>
        <w:t xml:space="preserve">, που προβλέπονται από τις διατάξεις της παρ. 6 του άρθρου 22 του Ν. 1599/1986, δηλώνω υπεύθυνα ότι όλα τα δηλωθέντα και αιτούμενα  είναι αληθή : </w:t>
      </w:r>
    </w:p>
    <w:p w14:paraId="558250F5" w14:textId="77777777" w:rsidR="0050319C" w:rsidRPr="000C3A8C" w:rsidRDefault="0050319C" w:rsidP="0050319C">
      <w:pPr>
        <w:spacing w:before="240"/>
        <w:ind w:left="-851" w:right="-382"/>
        <w:jc w:val="both"/>
        <w:rPr>
          <w:rFonts w:ascii="Times New Roman" w:eastAsia="Courier New" w:hAnsi="Times New Roman" w:cs="Times New Roman"/>
        </w:rPr>
      </w:pPr>
      <w:r w:rsidRPr="000C3A8C">
        <w:rPr>
          <w:rFonts w:ascii="Times New Roman" w:eastAsia="Courier New" w:hAnsi="Times New Roman" w:cs="Times New Roman"/>
        </w:rPr>
        <w:t xml:space="preserve"> «Όποιος εν γνώσει του δηλώνει ψευδή γεγονότα ή αρνείται ή αποκρύπτει τα αληθινά µε έγγραφη υπεύθυνη δήλωση του άρθρου 8 του  Ν.1599/86 τιμωρείται µε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sidRPr="000C3A8C">
        <w:rPr>
          <w:rFonts w:ascii="Times New Roman" w:eastAsia="Courier New" w:hAnsi="Times New Roman" w:cs="Times New Roman"/>
        </w:rPr>
        <w:t>έχρι</w:t>
      </w:r>
      <w:proofErr w:type="spellEnd"/>
      <w:r w:rsidRPr="000C3A8C">
        <w:rPr>
          <w:rFonts w:ascii="Times New Roman" w:eastAsia="Courier New" w:hAnsi="Times New Roman" w:cs="Times New Roman"/>
        </w:rPr>
        <w:t xml:space="preserve"> 10 ετών.</w:t>
      </w:r>
    </w:p>
    <w:p w14:paraId="0A2A7F1E" w14:textId="77777777" w:rsidR="000C7181" w:rsidRDefault="0050319C" w:rsidP="000C7181">
      <w:pPr>
        <w:ind w:right="227"/>
        <w:rPr>
          <w:rFonts w:ascii="Times New Roman" w:eastAsia="Courier New" w:hAnsi="Times New Roman" w:cs="Times New Roman"/>
          <w:b/>
        </w:rPr>
      </w:pPr>
      <w:r w:rsidRPr="000C3A8C">
        <w:rPr>
          <w:rFonts w:ascii="Times New Roman" w:eastAsia="Courier New" w:hAnsi="Times New Roman" w:cs="Times New Roman"/>
        </w:rPr>
        <w:tab/>
      </w:r>
      <w:r w:rsidR="000C7181">
        <w:rPr>
          <w:rFonts w:ascii="Times New Roman" w:eastAsia="Courier New" w:hAnsi="Times New Roman" w:cs="Times New Roman"/>
          <w:b/>
        </w:rPr>
        <w:t>Οι  Δηλών/ούσες</w:t>
      </w:r>
    </w:p>
    <w:p w14:paraId="1B5B4950" w14:textId="77777777" w:rsidR="000C7181" w:rsidRDefault="000C7181" w:rsidP="000C7181">
      <w:pPr>
        <w:ind w:right="227"/>
        <w:rPr>
          <w:rFonts w:ascii="Times New Roman" w:eastAsia="Courier New" w:hAnsi="Times New Roman" w:cs="Times New Roman"/>
          <w:b/>
        </w:rPr>
      </w:pPr>
      <w:r>
        <w:rPr>
          <w:rFonts w:ascii="Times New Roman" w:eastAsia="Courier New" w:hAnsi="Times New Roman" w:cs="Times New Roman"/>
          <w:b/>
        </w:rPr>
        <w:t>1 (Ονοματεπώνυμο – Υπογραφή  Αδειούχου Πωλητή)</w:t>
      </w:r>
    </w:p>
    <w:p w14:paraId="18184A5F" w14:textId="77777777" w:rsidR="000C7181" w:rsidRDefault="000C7181" w:rsidP="000C7181">
      <w:pPr>
        <w:tabs>
          <w:tab w:val="left" w:pos="6379"/>
        </w:tabs>
        <w:spacing w:line="360" w:lineRule="auto"/>
        <w:ind w:left="-993" w:right="-241"/>
        <w:jc w:val="both"/>
        <w:rPr>
          <w:rFonts w:ascii="Times New Roman" w:eastAsia="Courier New" w:hAnsi="Times New Roman" w:cs="Times New Roman"/>
          <w:b/>
        </w:rPr>
      </w:pPr>
      <w:r>
        <w:rPr>
          <w:rFonts w:ascii="Times New Roman" w:eastAsia="Courier New" w:hAnsi="Times New Roman" w:cs="Times New Roman"/>
        </w:rPr>
        <w:tab/>
      </w:r>
      <w:r>
        <w:rPr>
          <w:rFonts w:ascii="Times New Roman" w:eastAsia="Courier New" w:hAnsi="Times New Roman" w:cs="Times New Roman"/>
          <w:b/>
        </w:rPr>
        <w:t>Ο – Η Δηλ.</w:t>
      </w:r>
    </w:p>
    <w:p w14:paraId="76E9DCD9" w14:textId="77777777" w:rsidR="000C7181" w:rsidRDefault="000C7181" w:rsidP="000C7181">
      <w:pPr>
        <w:spacing w:line="360" w:lineRule="auto"/>
        <w:ind w:left="-993" w:right="-241" w:firstLine="993"/>
        <w:jc w:val="both"/>
        <w:rPr>
          <w:rFonts w:ascii="Times New Roman" w:eastAsia="Courier New" w:hAnsi="Times New Roman" w:cs="Times New Roman"/>
          <w:b/>
        </w:rPr>
      </w:pP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r>
      <w:r>
        <w:rPr>
          <w:rFonts w:ascii="Times New Roman" w:eastAsia="Courier New" w:hAnsi="Times New Roman" w:cs="Times New Roman"/>
          <w:b/>
        </w:rPr>
        <w:tab/>
        <w:t>(Υπογραφή)</w:t>
      </w:r>
    </w:p>
    <w:p w14:paraId="228F4AD1" w14:textId="55F45656" w:rsidR="000C7181" w:rsidRDefault="000C7181" w:rsidP="000C7181">
      <w:pPr>
        <w:tabs>
          <w:tab w:val="left" w:pos="3384"/>
        </w:tabs>
        <w:rPr>
          <w:rFonts w:ascii="Times New Roman" w:eastAsia="Courier New" w:hAnsi="Times New Roman" w:cs="Times New Roman"/>
        </w:rPr>
      </w:pPr>
      <w:r>
        <w:rPr>
          <w:rFonts w:ascii="Times New Roman" w:eastAsia="Courier New" w:hAnsi="Times New Roman" w:cs="Times New Roman"/>
          <w:b/>
        </w:rPr>
        <w:tab/>
      </w:r>
    </w:p>
    <w:p w14:paraId="6E35EFA4" w14:textId="77777777" w:rsidR="000C7181" w:rsidRDefault="000C7181" w:rsidP="000C7181">
      <w:pPr>
        <w:tabs>
          <w:tab w:val="center" w:pos="6237"/>
        </w:tabs>
        <w:ind w:right="227"/>
        <w:jc w:val="center"/>
        <w:rPr>
          <w:rFonts w:ascii="Times New Roman" w:eastAsia="Courier New" w:hAnsi="Times New Roman" w:cs="Times New Roman"/>
        </w:rPr>
      </w:pPr>
    </w:p>
    <w:p w14:paraId="26375DDE" w14:textId="77777777" w:rsidR="000C7181" w:rsidRDefault="000C7181" w:rsidP="000C7181">
      <w:pPr>
        <w:ind w:right="227"/>
        <w:rPr>
          <w:rFonts w:ascii="Times New Roman" w:eastAsia="Courier New" w:hAnsi="Times New Roman" w:cs="Times New Roman"/>
          <w:b/>
        </w:rPr>
      </w:pPr>
      <w:r>
        <w:rPr>
          <w:rFonts w:ascii="Times New Roman" w:eastAsia="Courier New" w:hAnsi="Times New Roman" w:cs="Times New Roman"/>
          <w:b/>
        </w:rPr>
        <w:t xml:space="preserve">2 (Ονοματεπώνυμο – Υπογραφή  Αναπληρωτή ή </w:t>
      </w:r>
      <w:proofErr w:type="spellStart"/>
      <w:r>
        <w:rPr>
          <w:rFonts w:ascii="Times New Roman" w:eastAsia="Courier New" w:hAnsi="Times New Roman" w:cs="Times New Roman"/>
          <w:b/>
        </w:rPr>
        <w:t>Υποβοηθητή</w:t>
      </w:r>
      <w:proofErr w:type="spellEnd"/>
      <w:r>
        <w:rPr>
          <w:rFonts w:ascii="Times New Roman" w:eastAsia="Courier New" w:hAnsi="Times New Roman" w:cs="Times New Roman"/>
          <w:b/>
        </w:rPr>
        <w:t xml:space="preserve"> ή Υπαλλήλου του Αδειούχου  Πωλητή)</w:t>
      </w:r>
    </w:p>
    <w:p w14:paraId="3518C7B8" w14:textId="77777777" w:rsidR="000C7181" w:rsidRDefault="000C7181" w:rsidP="000C7181">
      <w:pPr>
        <w:tabs>
          <w:tab w:val="left" w:pos="6379"/>
        </w:tabs>
        <w:spacing w:line="360" w:lineRule="auto"/>
        <w:ind w:left="-993" w:right="-241"/>
        <w:jc w:val="both"/>
        <w:rPr>
          <w:rFonts w:ascii="Times New Roman" w:eastAsia="Courier New" w:hAnsi="Times New Roman" w:cs="Times New Roman"/>
          <w:b/>
        </w:rPr>
      </w:pPr>
      <w:r>
        <w:rPr>
          <w:rFonts w:ascii="Times New Roman" w:eastAsia="Courier New" w:hAnsi="Times New Roman" w:cs="Times New Roman"/>
        </w:rPr>
        <w:tab/>
      </w:r>
      <w:r>
        <w:rPr>
          <w:rFonts w:ascii="Times New Roman" w:eastAsia="Courier New" w:hAnsi="Times New Roman" w:cs="Times New Roman"/>
          <w:b/>
        </w:rPr>
        <w:t>Ο – Η Δηλ.</w:t>
      </w:r>
    </w:p>
    <w:p w14:paraId="12B2AEEB" w14:textId="77777777" w:rsidR="000C7181" w:rsidRDefault="000C7181" w:rsidP="000C7181">
      <w:pPr>
        <w:tabs>
          <w:tab w:val="left" w:pos="6379"/>
        </w:tabs>
        <w:spacing w:line="360" w:lineRule="auto"/>
        <w:ind w:left="-993" w:right="-241" w:firstLine="993"/>
        <w:jc w:val="both"/>
        <w:rPr>
          <w:rFonts w:ascii="Times New Roman" w:eastAsia="Courier New" w:hAnsi="Times New Roman" w:cs="Times New Roman"/>
          <w:b/>
        </w:rPr>
      </w:pPr>
      <w:r>
        <w:rPr>
          <w:rFonts w:ascii="Times New Roman" w:eastAsia="Courier New" w:hAnsi="Times New Roman" w:cs="Times New Roman"/>
          <w:b/>
        </w:rPr>
        <w:tab/>
        <w:t>(Υπογραφή)</w:t>
      </w:r>
    </w:p>
    <w:p w14:paraId="6A87E24B" w14:textId="19A117A2" w:rsidR="000C7181" w:rsidRDefault="000C7181" w:rsidP="000C7181">
      <w:pPr>
        <w:tabs>
          <w:tab w:val="left" w:pos="3402"/>
        </w:tabs>
        <w:spacing w:line="360" w:lineRule="auto"/>
        <w:ind w:left="-993" w:right="-241" w:firstLine="993"/>
        <w:jc w:val="both"/>
        <w:rPr>
          <w:rFonts w:ascii="Courier New" w:eastAsia="Courier New" w:hAnsi="Courier New" w:cs="Courier New"/>
          <w:strike/>
        </w:rPr>
      </w:pPr>
      <w:r>
        <w:rPr>
          <w:rFonts w:ascii="Times New Roman" w:eastAsia="Courier New" w:hAnsi="Times New Roman" w:cs="Times New Roman"/>
          <w:b/>
        </w:rPr>
        <w:tab/>
      </w:r>
    </w:p>
    <w:p w14:paraId="491BEF8B" w14:textId="3F0DA973" w:rsidR="00740D9F" w:rsidRPr="003D06DB" w:rsidRDefault="00740D9F" w:rsidP="000C7181">
      <w:pPr>
        <w:tabs>
          <w:tab w:val="left" w:pos="6379"/>
        </w:tabs>
        <w:spacing w:line="360" w:lineRule="auto"/>
        <w:ind w:left="-993" w:right="-241"/>
        <w:jc w:val="both"/>
        <w:rPr>
          <w:rFonts w:ascii="Times New Roman" w:hAnsi="Times New Roman" w:cs="Times New Roman"/>
          <w:b/>
        </w:rPr>
      </w:pPr>
    </w:p>
    <w:sectPr w:rsidR="00740D9F" w:rsidRPr="003D06DB" w:rsidSect="00AA07D9">
      <w:footerReference w:type="default" r:id="rId14"/>
      <w:pgSz w:w="11909" w:h="16834"/>
      <w:pgMar w:top="1440" w:right="569" w:bottom="1440" w:left="1800" w:header="0" w:footer="6"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3B6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903DD" w14:textId="77777777" w:rsidR="00B52F84" w:rsidRDefault="00B52F84">
      <w:pPr>
        <w:spacing w:after="0" w:line="240" w:lineRule="auto"/>
      </w:pPr>
      <w:r>
        <w:separator/>
      </w:r>
    </w:p>
  </w:endnote>
  <w:endnote w:type="continuationSeparator" w:id="0">
    <w:p w14:paraId="76356D86" w14:textId="77777777" w:rsidR="00B52F84" w:rsidRDefault="00B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F1FD" w14:textId="77777777" w:rsidR="00924723" w:rsidRDefault="009A6603">
    <w:pPr>
      <w:pStyle w:val="a4"/>
      <w:jc w:val="right"/>
    </w:pPr>
    <w:r>
      <w:fldChar w:fldCharType="begin"/>
    </w:r>
    <w:r>
      <w:instrText xml:space="preserve"> PAGE   \* MERGEFORMAT </w:instrText>
    </w:r>
    <w:r>
      <w:fldChar w:fldCharType="separate"/>
    </w:r>
    <w:r w:rsidR="00274A1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330A" w14:textId="77777777" w:rsidR="00B52F84" w:rsidRDefault="00B52F84">
      <w:pPr>
        <w:spacing w:after="0" w:line="240" w:lineRule="auto"/>
      </w:pPr>
      <w:r>
        <w:separator/>
      </w:r>
    </w:p>
  </w:footnote>
  <w:footnote w:type="continuationSeparator" w:id="0">
    <w:p w14:paraId="67733DC9" w14:textId="77777777" w:rsidR="00B52F84" w:rsidRDefault="00B52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879"/>
    <w:multiLevelType w:val="hybridMultilevel"/>
    <w:tmpl w:val="B0AAE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3F7764"/>
    <w:multiLevelType w:val="hybridMultilevel"/>
    <w:tmpl w:val="6BB69E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DB2196"/>
    <w:multiLevelType w:val="hybridMultilevel"/>
    <w:tmpl w:val="6A68A046"/>
    <w:lvl w:ilvl="0" w:tplc="26C264C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E919B6"/>
    <w:multiLevelType w:val="hybridMultilevel"/>
    <w:tmpl w:val="3AA2D414"/>
    <w:lvl w:ilvl="0" w:tplc="E4984A1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4">
    <w:nsid w:val="13A8568A"/>
    <w:multiLevelType w:val="hybridMultilevel"/>
    <w:tmpl w:val="00448526"/>
    <w:lvl w:ilvl="0" w:tplc="6A968ECE">
      <w:start w:val="3"/>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17095FC4"/>
    <w:multiLevelType w:val="hybridMultilevel"/>
    <w:tmpl w:val="545CA24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CE52DC"/>
    <w:multiLevelType w:val="hybridMultilevel"/>
    <w:tmpl w:val="E7043856"/>
    <w:lvl w:ilvl="0" w:tplc="A5E00BDA">
      <w:start w:val="1"/>
      <w:numFmt w:val="decimal"/>
      <w:lvlText w:val="%1."/>
      <w:lvlJc w:val="left"/>
      <w:pPr>
        <w:ind w:left="5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5B67C17"/>
    <w:multiLevelType w:val="hybridMultilevel"/>
    <w:tmpl w:val="A3A09C6A"/>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8">
    <w:nsid w:val="33993B4B"/>
    <w:multiLevelType w:val="hybridMultilevel"/>
    <w:tmpl w:val="BDD87854"/>
    <w:lvl w:ilvl="0" w:tplc="A5E00BDA">
      <w:start w:val="1"/>
      <w:numFmt w:val="decimal"/>
      <w:lvlText w:val="%1."/>
      <w:lvlJc w:val="left"/>
      <w:pPr>
        <w:ind w:left="587" w:hanging="360"/>
      </w:pPr>
      <w:rPr>
        <w:rFonts w:hint="default"/>
      </w:rPr>
    </w:lvl>
    <w:lvl w:ilvl="1" w:tplc="D1A06FAE">
      <w:start w:val="1"/>
      <w:numFmt w:val="lowerRoman"/>
      <w:lvlText w:val="%2)"/>
      <w:lvlJc w:val="left"/>
      <w:pPr>
        <w:ind w:left="1800" w:hanging="72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3F04A3"/>
    <w:multiLevelType w:val="hybridMultilevel"/>
    <w:tmpl w:val="3B6CED94"/>
    <w:lvl w:ilvl="0" w:tplc="64C2EABE">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040C59"/>
    <w:multiLevelType w:val="hybridMultilevel"/>
    <w:tmpl w:val="8E5CC586"/>
    <w:lvl w:ilvl="0" w:tplc="84147C22">
      <w:start w:val="12"/>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1">
    <w:nsid w:val="478A2D8D"/>
    <w:multiLevelType w:val="hybridMultilevel"/>
    <w:tmpl w:val="9120E3C8"/>
    <w:lvl w:ilvl="0" w:tplc="2D0C842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B44376"/>
    <w:multiLevelType w:val="multilevel"/>
    <w:tmpl w:val="A8FC450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2B42BD"/>
    <w:multiLevelType w:val="multilevel"/>
    <w:tmpl w:val="F84659C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612E09"/>
    <w:multiLevelType w:val="hybridMultilevel"/>
    <w:tmpl w:val="FE12ADC8"/>
    <w:lvl w:ilvl="0" w:tplc="64C2E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F55357"/>
    <w:multiLevelType w:val="hybridMultilevel"/>
    <w:tmpl w:val="A196630A"/>
    <w:lvl w:ilvl="0" w:tplc="2D0C84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3C04EC9"/>
    <w:multiLevelType w:val="hybridMultilevel"/>
    <w:tmpl w:val="7756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9A9080E"/>
    <w:multiLevelType w:val="hybridMultilevel"/>
    <w:tmpl w:val="63C60364"/>
    <w:lvl w:ilvl="0" w:tplc="A9D8518E">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EBE03DF"/>
    <w:multiLevelType w:val="hybridMultilevel"/>
    <w:tmpl w:val="E7BC955C"/>
    <w:lvl w:ilvl="0" w:tplc="97F8A532">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ED32C9A"/>
    <w:multiLevelType w:val="hybridMultilevel"/>
    <w:tmpl w:val="3CD05E58"/>
    <w:lvl w:ilvl="0" w:tplc="FC88B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16"/>
  </w:num>
  <w:num w:numId="5">
    <w:abstractNumId w:val="0"/>
  </w:num>
  <w:num w:numId="6">
    <w:abstractNumId w:val="10"/>
  </w:num>
  <w:num w:numId="7">
    <w:abstractNumId w:val="15"/>
  </w:num>
  <w:num w:numId="8">
    <w:abstractNumId w:val="14"/>
  </w:num>
  <w:num w:numId="9">
    <w:abstractNumId w:val="18"/>
  </w:num>
  <w:num w:numId="10">
    <w:abstractNumId w:val="11"/>
  </w:num>
  <w:num w:numId="11">
    <w:abstractNumId w:val="2"/>
  </w:num>
  <w:num w:numId="12">
    <w:abstractNumId w:val="9"/>
  </w:num>
  <w:num w:numId="13">
    <w:abstractNumId w:val="7"/>
  </w:num>
  <w:num w:numId="14">
    <w:abstractNumId w:val="1"/>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C1"/>
    <w:rsid w:val="00002AF4"/>
    <w:rsid w:val="000035E8"/>
    <w:rsid w:val="00003D86"/>
    <w:rsid w:val="00007069"/>
    <w:rsid w:val="000170CD"/>
    <w:rsid w:val="000328AF"/>
    <w:rsid w:val="0003647E"/>
    <w:rsid w:val="00036714"/>
    <w:rsid w:val="00055C91"/>
    <w:rsid w:val="000653C0"/>
    <w:rsid w:val="000678A4"/>
    <w:rsid w:val="000741AC"/>
    <w:rsid w:val="00085706"/>
    <w:rsid w:val="0009020E"/>
    <w:rsid w:val="00091199"/>
    <w:rsid w:val="000A32BA"/>
    <w:rsid w:val="000B3844"/>
    <w:rsid w:val="000C1C5E"/>
    <w:rsid w:val="000C5D4B"/>
    <w:rsid w:val="000C6F48"/>
    <w:rsid w:val="000C7181"/>
    <w:rsid w:val="000D3EEC"/>
    <w:rsid w:val="000E6697"/>
    <w:rsid w:val="000F0935"/>
    <w:rsid w:val="000F1AAB"/>
    <w:rsid w:val="00103E6D"/>
    <w:rsid w:val="001260B7"/>
    <w:rsid w:val="00126C0E"/>
    <w:rsid w:val="00147944"/>
    <w:rsid w:val="00147C94"/>
    <w:rsid w:val="001648E8"/>
    <w:rsid w:val="00165C0F"/>
    <w:rsid w:val="001865C2"/>
    <w:rsid w:val="001920AC"/>
    <w:rsid w:val="00195DC6"/>
    <w:rsid w:val="001A402C"/>
    <w:rsid w:val="001C0057"/>
    <w:rsid w:val="001C00E8"/>
    <w:rsid w:val="001C316A"/>
    <w:rsid w:val="001C5181"/>
    <w:rsid w:val="001F0724"/>
    <w:rsid w:val="00216354"/>
    <w:rsid w:val="002245E1"/>
    <w:rsid w:val="00230FF4"/>
    <w:rsid w:val="00235825"/>
    <w:rsid w:val="00236061"/>
    <w:rsid w:val="00261237"/>
    <w:rsid w:val="002619F0"/>
    <w:rsid w:val="002747C6"/>
    <w:rsid w:val="00274A1C"/>
    <w:rsid w:val="0027522B"/>
    <w:rsid w:val="00277E78"/>
    <w:rsid w:val="002B6527"/>
    <w:rsid w:val="002C6B4A"/>
    <w:rsid w:val="002D643A"/>
    <w:rsid w:val="002D78E0"/>
    <w:rsid w:val="002E27DA"/>
    <w:rsid w:val="002E6F43"/>
    <w:rsid w:val="002F03AB"/>
    <w:rsid w:val="002F43A1"/>
    <w:rsid w:val="002F5924"/>
    <w:rsid w:val="00306777"/>
    <w:rsid w:val="003139BB"/>
    <w:rsid w:val="00315C78"/>
    <w:rsid w:val="00316BDC"/>
    <w:rsid w:val="00320649"/>
    <w:rsid w:val="00323312"/>
    <w:rsid w:val="00324CB5"/>
    <w:rsid w:val="00340961"/>
    <w:rsid w:val="003422FC"/>
    <w:rsid w:val="00342B39"/>
    <w:rsid w:val="00344AE1"/>
    <w:rsid w:val="003525FB"/>
    <w:rsid w:val="00352B2A"/>
    <w:rsid w:val="00357DDE"/>
    <w:rsid w:val="00370336"/>
    <w:rsid w:val="00374A13"/>
    <w:rsid w:val="00384168"/>
    <w:rsid w:val="00387750"/>
    <w:rsid w:val="003A2156"/>
    <w:rsid w:val="003A2B9B"/>
    <w:rsid w:val="003B009B"/>
    <w:rsid w:val="003B2319"/>
    <w:rsid w:val="003C48B5"/>
    <w:rsid w:val="003D06DB"/>
    <w:rsid w:val="003E642C"/>
    <w:rsid w:val="003E6B26"/>
    <w:rsid w:val="003E782E"/>
    <w:rsid w:val="003F2040"/>
    <w:rsid w:val="003F2F70"/>
    <w:rsid w:val="003F5456"/>
    <w:rsid w:val="003F5A8C"/>
    <w:rsid w:val="00404A6E"/>
    <w:rsid w:val="0040779D"/>
    <w:rsid w:val="00445ED5"/>
    <w:rsid w:val="00450179"/>
    <w:rsid w:val="00460FA8"/>
    <w:rsid w:val="00474C31"/>
    <w:rsid w:val="00475A09"/>
    <w:rsid w:val="00480FFB"/>
    <w:rsid w:val="00487137"/>
    <w:rsid w:val="004A0892"/>
    <w:rsid w:val="004A4FAB"/>
    <w:rsid w:val="004B7842"/>
    <w:rsid w:val="004C0C15"/>
    <w:rsid w:val="004F2A28"/>
    <w:rsid w:val="0050319C"/>
    <w:rsid w:val="00507480"/>
    <w:rsid w:val="00521685"/>
    <w:rsid w:val="00522EF6"/>
    <w:rsid w:val="005239FE"/>
    <w:rsid w:val="00523E02"/>
    <w:rsid w:val="00532153"/>
    <w:rsid w:val="00537623"/>
    <w:rsid w:val="00553F18"/>
    <w:rsid w:val="00580AA7"/>
    <w:rsid w:val="00584D61"/>
    <w:rsid w:val="0058619A"/>
    <w:rsid w:val="00592B4E"/>
    <w:rsid w:val="005940FD"/>
    <w:rsid w:val="0059727D"/>
    <w:rsid w:val="00597733"/>
    <w:rsid w:val="005A01A0"/>
    <w:rsid w:val="005A6CF5"/>
    <w:rsid w:val="005B4EDA"/>
    <w:rsid w:val="005C2CD3"/>
    <w:rsid w:val="005C4F57"/>
    <w:rsid w:val="005C5D25"/>
    <w:rsid w:val="005C63F1"/>
    <w:rsid w:val="005D73D3"/>
    <w:rsid w:val="005E0949"/>
    <w:rsid w:val="005E3A32"/>
    <w:rsid w:val="00601ACD"/>
    <w:rsid w:val="0060697D"/>
    <w:rsid w:val="00606BEC"/>
    <w:rsid w:val="00611B05"/>
    <w:rsid w:val="0061233E"/>
    <w:rsid w:val="00620DC3"/>
    <w:rsid w:val="00623EC9"/>
    <w:rsid w:val="00624AEA"/>
    <w:rsid w:val="00626D9A"/>
    <w:rsid w:val="00644D13"/>
    <w:rsid w:val="00656E35"/>
    <w:rsid w:val="006670BC"/>
    <w:rsid w:val="006706F8"/>
    <w:rsid w:val="00685153"/>
    <w:rsid w:val="00685455"/>
    <w:rsid w:val="00686A18"/>
    <w:rsid w:val="006936A5"/>
    <w:rsid w:val="00693EDC"/>
    <w:rsid w:val="006944BE"/>
    <w:rsid w:val="00694915"/>
    <w:rsid w:val="006B45B4"/>
    <w:rsid w:val="006B5982"/>
    <w:rsid w:val="006D477F"/>
    <w:rsid w:val="006E4CD9"/>
    <w:rsid w:val="006E63DA"/>
    <w:rsid w:val="006E6DC8"/>
    <w:rsid w:val="006F14B0"/>
    <w:rsid w:val="006F1E75"/>
    <w:rsid w:val="007020EB"/>
    <w:rsid w:val="00720989"/>
    <w:rsid w:val="00722E56"/>
    <w:rsid w:val="0073323E"/>
    <w:rsid w:val="00740D9F"/>
    <w:rsid w:val="007514BF"/>
    <w:rsid w:val="00755254"/>
    <w:rsid w:val="00776E11"/>
    <w:rsid w:val="00787066"/>
    <w:rsid w:val="007902CF"/>
    <w:rsid w:val="00794EDC"/>
    <w:rsid w:val="007A5517"/>
    <w:rsid w:val="007B3195"/>
    <w:rsid w:val="007D4AB1"/>
    <w:rsid w:val="007E4596"/>
    <w:rsid w:val="007F0ED1"/>
    <w:rsid w:val="007F2985"/>
    <w:rsid w:val="007F461B"/>
    <w:rsid w:val="007F736C"/>
    <w:rsid w:val="00813566"/>
    <w:rsid w:val="00820C24"/>
    <w:rsid w:val="008236E3"/>
    <w:rsid w:val="00833AB7"/>
    <w:rsid w:val="00833C37"/>
    <w:rsid w:val="00835AFC"/>
    <w:rsid w:val="00836518"/>
    <w:rsid w:val="00852848"/>
    <w:rsid w:val="008618E2"/>
    <w:rsid w:val="00862A8A"/>
    <w:rsid w:val="00870141"/>
    <w:rsid w:val="008710FE"/>
    <w:rsid w:val="008813F5"/>
    <w:rsid w:val="00882732"/>
    <w:rsid w:val="008A29D8"/>
    <w:rsid w:val="008A3E05"/>
    <w:rsid w:val="008A6ACF"/>
    <w:rsid w:val="008A7EF2"/>
    <w:rsid w:val="008B6314"/>
    <w:rsid w:val="008C514F"/>
    <w:rsid w:val="008C76E9"/>
    <w:rsid w:val="008D4280"/>
    <w:rsid w:val="008F1D2E"/>
    <w:rsid w:val="00915A19"/>
    <w:rsid w:val="00916136"/>
    <w:rsid w:val="00936800"/>
    <w:rsid w:val="00941D97"/>
    <w:rsid w:val="00951A5A"/>
    <w:rsid w:val="009557F5"/>
    <w:rsid w:val="009614BB"/>
    <w:rsid w:val="009841D0"/>
    <w:rsid w:val="0099756F"/>
    <w:rsid w:val="009A2736"/>
    <w:rsid w:val="009A6603"/>
    <w:rsid w:val="009A7E64"/>
    <w:rsid w:val="009B466F"/>
    <w:rsid w:val="009B5A2F"/>
    <w:rsid w:val="009C1A28"/>
    <w:rsid w:val="009C283B"/>
    <w:rsid w:val="009D44E5"/>
    <w:rsid w:val="009F4078"/>
    <w:rsid w:val="009F5C03"/>
    <w:rsid w:val="00A1230E"/>
    <w:rsid w:val="00A1345B"/>
    <w:rsid w:val="00A250BA"/>
    <w:rsid w:val="00A252C7"/>
    <w:rsid w:val="00A258F3"/>
    <w:rsid w:val="00A339DB"/>
    <w:rsid w:val="00A368F3"/>
    <w:rsid w:val="00A426EA"/>
    <w:rsid w:val="00A511EF"/>
    <w:rsid w:val="00A56A29"/>
    <w:rsid w:val="00A64445"/>
    <w:rsid w:val="00A73A26"/>
    <w:rsid w:val="00A75E79"/>
    <w:rsid w:val="00A76CAF"/>
    <w:rsid w:val="00A822F3"/>
    <w:rsid w:val="00A84A51"/>
    <w:rsid w:val="00AA1AAB"/>
    <w:rsid w:val="00AA5E09"/>
    <w:rsid w:val="00AB22BD"/>
    <w:rsid w:val="00AB5CB7"/>
    <w:rsid w:val="00AD3557"/>
    <w:rsid w:val="00AF6E5F"/>
    <w:rsid w:val="00B16208"/>
    <w:rsid w:val="00B25841"/>
    <w:rsid w:val="00B4376A"/>
    <w:rsid w:val="00B52F84"/>
    <w:rsid w:val="00B65C57"/>
    <w:rsid w:val="00B671BD"/>
    <w:rsid w:val="00B7048D"/>
    <w:rsid w:val="00B710BF"/>
    <w:rsid w:val="00B80BA6"/>
    <w:rsid w:val="00B80CF7"/>
    <w:rsid w:val="00B8143A"/>
    <w:rsid w:val="00B86EA8"/>
    <w:rsid w:val="00B92A41"/>
    <w:rsid w:val="00B92D51"/>
    <w:rsid w:val="00B94B4B"/>
    <w:rsid w:val="00B97FC8"/>
    <w:rsid w:val="00BA0A58"/>
    <w:rsid w:val="00BA0B8A"/>
    <w:rsid w:val="00BA1152"/>
    <w:rsid w:val="00BA1686"/>
    <w:rsid w:val="00BA1E67"/>
    <w:rsid w:val="00BA21E1"/>
    <w:rsid w:val="00BA2833"/>
    <w:rsid w:val="00BA47E7"/>
    <w:rsid w:val="00BB29B5"/>
    <w:rsid w:val="00BD2681"/>
    <w:rsid w:val="00BE3033"/>
    <w:rsid w:val="00BE6583"/>
    <w:rsid w:val="00BE71B6"/>
    <w:rsid w:val="00BF074D"/>
    <w:rsid w:val="00C029B9"/>
    <w:rsid w:val="00C04D17"/>
    <w:rsid w:val="00C0589B"/>
    <w:rsid w:val="00C0748F"/>
    <w:rsid w:val="00C12A06"/>
    <w:rsid w:val="00C26B26"/>
    <w:rsid w:val="00C3540E"/>
    <w:rsid w:val="00C64CA6"/>
    <w:rsid w:val="00C74BB3"/>
    <w:rsid w:val="00C863D9"/>
    <w:rsid w:val="00C86FB9"/>
    <w:rsid w:val="00C90E7A"/>
    <w:rsid w:val="00C9104E"/>
    <w:rsid w:val="00CA019D"/>
    <w:rsid w:val="00CA2C79"/>
    <w:rsid w:val="00CB6AAA"/>
    <w:rsid w:val="00CB71CD"/>
    <w:rsid w:val="00CC38E9"/>
    <w:rsid w:val="00CC46F2"/>
    <w:rsid w:val="00CC514B"/>
    <w:rsid w:val="00CF605F"/>
    <w:rsid w:val="00CF6822"/>
    <w:rsid w:val="00CF6B19"/>
    <w:rsid w:val="00D11812"/>
    <w:rsid w:val="00D159D9"/>
    <w:rsid w:val="00D17B53"/>
    <w:rsid w:val="00D227EB"/>
    <w:rsid w:val="00D262BB"/>
    <w:rsid w:val="00D31C16"/>
    <w:rsid w:val="00D551CB"/>
    <w:rsid w:val="00D64CC1"/>
    <w:rsid w:val="00D66767"/>
    <w:rsid w:val="00D70C3C"/>
    <w:rsid w:val="00D724AE"/>
    <w:rsid w:val="00DA0380"/>
    <w:rsid w:val="00DA6F72"/>
    <w:rsid w:val="00DB0258"/>
    <w:rsid w:val="00DC193E"/>
    <w:rsid w:val="00DC4F13"/>
    <w:rsid w:val="00DC54FE"/>
    <w:rsid w:val="00DD56C4"/>
    <w:rsid w:val="00DE3067"/>
    <w:rsid w:val="00DF0ED1"/>
    <w:rsid w:val="00E00154"/>
    <w:rsid w:val="00E13331"/>
    <w:rsid w:val="00E14E39"/>
    <w:rsid w:val="00E375E7"/>
    <w:rsid w:val="00E46871"/>
    <w:rsid w:val="00E54214"/>
    <w:rsid w:val="00E620F1"/>
    <w:rsid w:val="00E6305E"/>
    <w:rsid w:val="00EA7DFC"/>
    <w:rsid w:val="00EB2D44"/>
    <w:rsid w:val="00EB300B"/>
    <w:rsid w:val="00ED2BF7"/>
    <w:rsid w:val="00EE4E48"/>
    <w:rsid w:val="00EE6285"/>
    <w:rsid w:val="00F066AF"/>
    <w:rsid w:val="00F22A24"/>
    <w:rsid w:val="00F2628A"/>
    <w:rsid w:val="00F27EBF"/>
    <w:rsid w:val="00F304E2"/>
    <w:rsid w:val="00F44C0E"/>
    <w:rsid w:val="00F738D6"/>
    <w:rsid w:val="00F80E06"/>
    <w:rsid w:val="00F93611"/>
    <w:rsid w:val="00FB0528"/>
    <w:rsid w:val="00FB0981"/>
    <w:rsid w:val="00FB146A"/>
    <w:rsid w:val="00FB5D28"/>
    <w:rsid w:val="00FB6DC0"/>
    <w:rsid w:val="00FC1CBE"/>
    <w:rsid w:val="00FD03AA"/>
    <w:rsid w:val="00FE020D"/>
    <w:rsid w:val="00FE71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2040"/>
    <w:pPr>
      <w:ind w:left="720"/>
      <w:contextualSpacing/>
    </w:pPr>
  </w:style>
  <w:style w:type="character" w:customStyle="1" w:styleId="Heading1">
    <w:name w:val="Heading #1_"/>
    <w:basedOn w:val="a0"/>
    <w:link w:val="Heading10"/>
    <w:uiPriority w:val="99"/>
    <w:locked/>
    <w:rsid w:val="008A3E05"/>
    <w:rPr>
      <w:rFonts w:cs="Times New Roman"/>
      <w:b/>
      <w:bCs/>
      <w:sz w:val="30"/>
      <w:szCs w:val="30"/>
      <w:shd w:val="clear" w:color="auto" w:fill="FFFFFF"/>
    </w:rPr>
  </w:style>
  <w:style w:type="character" w:customStyle="1" w:styleId="Heading1Spacing4pt">
    <w:name w:val="Heading #1 + Spacing 4 pt"/>
    <w:basedOn w:val="Heading1"/>
    <w:uiPriority w:val="99"/>
    <w:rsid w:val="008A3E05"/>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8A3E05"/>
    <w:rPr>
      <w:rFonts w:cs="Times New Roman"/>
      <w:b/>
      <w:bCs/>
      <w:shd w:val="clear" w:color="auto" w:fill="FFFFFF"/>
    </w:rPr>
  </w:style>
  <w:style w:type="paragraph" w:customStyle="1" w:styleId="Heading10">
    <w:name w:val="Heading #1"/>
    <w:basedOn w:val="a"/>
    <w:link w:val="Heading1"/>
    <w:uiPriority w:val="99"/>
    <w:rsid w:val="008A3E05"/>
    <w:pPr>
      <w:shd w:val="clear" w:color="auto" w:fill="FFFFFF"/>
      <w:spacing w:after="300" w:line="240" w:lineRule="atLeast"/>
      <w:outlineLvl w:val="0"/>
    </w:pPr>
    <w:rPr>
      <w:rFonts w:cs="Times New Roman"/>
      <w:b/>
      <w:bCs/>
      <w:sz w:val="30"/>
      <w:szCs w:val="30"/>
    </w:rPr>
  </w:style>
  <w:style w:type="paragraph" w:customStyle="1" w:styleId="Heading21">
    <w:name w:val="Heading #21"/>
    <w:basedOn w:val="a"/>
    <w:link w:val="Heading2"/>
    <w:uiPriority w:val="99"/>
    <w:rsid w:val="008A3E05"/>
    <w:pPr>
      <w:shd w:val="clear" w:color="auto" w:fill="FFFFFF"/>
      <w:spacing w:before="300" w:after="0" w:line="240" w:lineRule="exact"/>
      <w:outlineLvl w:val="1"/>
    </w:pPr>
    <w:rPr>
      <w:rFonts w:cs="Times New Roman"/>
      <w:b/>
      <w:bCs/>
    </w:rPr>
  </w:style>
  <w:style w:type="paragraph" w:styleId="a4">
    <w:name w:val="footer"/>
    <w:basedOn w:val="a"/>
    <w:link w:val="Char"/>
    <w:uiPriority w:val="99"/>
    <w:rsid w:val="008A3E05"/>
    <w:pPr>
      <w:tabs>
        <w:tab w:val="center" w:pos="4153"/>
        <w:tab w:val="right" w:pos="8306"/>
      </w:tabs>
      <w:spacing w:after="0" w:line="240" w:lineRule="auto"/>
    </w:pPr>
    <w:rPr>
      <w:rFonts w:ascii="Microsoft Sans Serif" w:eastAsia="Calibri" w:hAnsi="Microsoft Sans Serif" w:cs="Microsoft Sans Serif"/>
      <w:color w:val="000000"/>
      <w:sz w:val="24"/>
      <w:szCs w:val="24"/>
      <w:lang w:eastAsia="el-GR"/>
    </w:rPr>
  </w:style>
  <w:style w:type="character" w:customStyle="1" w:styleId="Char">
    <w:name w:val="Υποσέλιδο Char"/>
    <w:basedOn w:val="a0"/>
    <w:link w:val="a4"/>
    <w:uiPriority w:val="99"/>
    <w:rsid w:val="008A3E05"/>
    <w:rPr>
      <w:rFonts w:ascii="Microsoft Sans Serif" w:eastAsia="Calibri" w:hAnsi="Microsoft Sans Serif" w:cs="Microsoft Sans Serif"/>
      <w:color w:val="000000"/>
      <w:sz w:val="24"/>
      <w:szCs w:val="24"/>
      <w:lang w:eastAsia="el-GR"/>
    </w:rPr>
  </w:style>
  <w:style w:type="paragraph" w:styleId="a5">
    <w:name w:val="header"/>
    <w:basedOn w:val="a"/>
    <w:link w:val="Char0"/>
    <w:rsid w:val="005321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semiHidden/>
    <w:rsid w:val="00532153"/>
    <w:rPr>
      <w:rFonts w:ascii="Times New Roman" w:eastAsia="Times New Roman" w:hAnsi="Times New Roman" w:cs="Times New Roman"/>
      <w:sz w:val="24"/>
      <w:szCs w:val="24"/>
      <w:lang w:eastAsia="el-GR"/>
    </w:rPr>
  </w:style>
  <w:style w:type="paragraph" w:customStyle="1" w:styleId="Char1">
    <w:name w:val="Char"/>
    <w:basedOn w:val="a"/>
    <w:rsid w:val="00370336"/>
    <w:pPr>
      <w:spacing w:line="240" w:lineRule="exact"/>
    </w:pPr>
    <w:rPr>
      <w:rFonts w:ascii="Verdana" w:eastAsia="Times New Roman" w:hAnsi="Verdana" w:cs="Times New Roman"/>
      <w:sz w:val="20"/>
      <w:szCs w:val="20"/>
      <w:lang w:val="en-US"/>
    </w:rPr>
  </w:style>
  <w:style w:type="paragraph" w:customStyle="1" w:styleId="Char2">
    <w:name w:val="Char"/>
    <w:basedOn w:val="a"/>
    <w:rsid w:val="008A6ACF"/>
    <w:pPr>
      <w:spacing w:line="240" w:lineRule="exact"/>
    </w:pPr>
    <w:rPr>
      <w:rFonts w:ascii="Verdana" w:eastAsia="Times New Roman" w:hAnsi="Verdana" w:cs="Times New Roman"/>
      <w:sz w:val="20"/>
      <w:szCs w:val="20"/>
      <w:lang w:val="en-US"/>
    </w:rPr>
  </w:style>
  <w:style w:type="paragraph" w:customStyle="1" w:styleId="Char3">
    <w:name w:val="Char"/>
    <w:basedOn w:val="a"/>
    <w:rsid w:val="002747C6"/>
    <w:pPr>
      <w:spacing w:line="240" w:lineRule="exact"/>
    </w:pPr>
    <w:rPr>
      <w:rFonts w:ascii="Verdana" w:eastAsia="Times New Roman" w:hAnsi="Verdana" w:cs="Times New Roman"/>
      <w:sz w:val="20"/>
      <w:szCs w:val="20"/>
      <w:lang w:val="en-US"/>
    </w:rPr>
  </w:style>
  <w:style w:type="paragraph" w:customStyle="1" w:styleId="TableParagraph">
    <w:name w:val="Table Paragraph"/>
    <w:basedOn w:val="a"/>
    <w:uiPriority w:val="99"/>
    <w:rsid w:val="0058619A"/>
    <w:pPr>
      <w:widowControl w:val="0"/>
      <w:autoSpaceDE w:val="0"/>
      <w:autoSpaceDN w:val="0"/>
      <w:spacing w:after="0" w:line="240" w:lineRule="auto"/>
    </w:pPr>
    <w:rPr>
      <w:rFonts w:ascii="Verdana" w:eastAsia="Calibri" w:hAnsi="Verdana" w:cs="Verdana"/>
      <w:lang w:val="en-US"/>
    </w:rPr>
  </w:style>
  <w:style w:type="character" w:customStyle="1" w:styleId="Bodytext">
    <w:name w:val="Body text_"/>
    <w:basedOn w:val="a0"/>
    <w:link w:val="1"/>
    <w:locked/>
    <w:rsid w:val="003D06DB"/>
    <w:rPr>
      <w:rFonts w:ascii="Arial" w:eastAsia="Arial" w:hAnsi="Arial" w:cs="Arial"/>
    </w:rPr>
  </w:style>
  <w:style w:type="paragraph" w:customStyle="1" w:styleId="1">
    <w:name w:val="Σώμα κειμένου1"/>
    <w:basedOn w:val="a"/>
    <w:link w:val="Bodytext"/>
    <w:qFormat/>
    <w:rsid w:val="003D06DB"/>
    <w:pPr>
      <w:widowControl w:val="0"/>
      <w:spacing w:after="0" w:line="360" w:lineRule="auto"/>
    </w:pPr>
    <w:rPr>
      <w:rFonts w:ascii="Arial" w:eastAsia="Arial" w:hAnsi="Arial" w:cs="Arial"/>
    </w:rPr>
  </w:style>
  <w:style w:type="character" w:styleId="a6">
    <w:name w:val="annotation reference"/>
    <w:basedOn w:val="a0"/>
    <w:uiPriority w:val="99"/>
    <w:semiHidden/>
    <w:unhideWhenUsed/>
    <w:rsid w:val="003422FC"/>
    <w:rPr>
      <w:sz w:val="16"/>
      <w:szCs w:val="16"/>
    </w:rPr>
  </w:style>
  <w:style w:type="paragraph" w:styleId="a7">
    <w:name w:val="annotation text"/>
    <w:basedOn w:val="a"/>
    <w:link w:val="Char4"/>
    <w:uiPriority w:val="99"/>
    <w:semiHidden/>
    <w:unhideWhenUsed/>
    <w:rsid w:val="003422FC"/>
    <w:pPr>
      <w:spacing w:line="240" w:lineRule="auto"/>
    </w:pPr>
    <w:rPr>
      <w:sz w:val="20"/>
      <w:szCs w:val="20"/>
    </w:rPr>
  </w:style>
  <w:style w:type="character" w:customStyle="1" w:styleId="Char4">
    <w:name w:val="Κείμενο σχολίου Char"/>
    <w:basedOn w:val="a0"/>
    <w:link w:val="a7"/>
    <w:uiPriority w:val="99"/>
    <w:semiHidden/>
    <w:rsid w:val="003422FC"/>
    <w:rPr>
      <w:sz w:val="20"/>
      <w:szCs w:val="20"/>
    </w:rPr>
  </w:style>
  <w:style w:type="paragraph" w:styleId="a8">
    <w:name w:val="annotation subject"/>
    <w:basedOn w:val="a7"/>
    <w:next w:val="a7"/>
    <w:link w:val="Char5"/>
    <w:uiPriority w:val="99"/>
    <w:semiHidden/>
    <w:unhideWhenUsed/>
    <w:rsid w:val="003422FC"/>
    <w:rPr>
      <w:b/>
      <w:bCs/>
    </w:rPr>
  </w:style>
  <w:style w:type="character" w:customStyle="1" w:styleId="Char5">
    <w:name w:val="Θέμα σχολίου Char"/>
    <w:basedOn w:val="Char4"/>
    <w:link w:val="a8"/>
    <w:uiPriority w:val="99"/>
    <w:semiHidden/>
    <w:rsid w:val="003422FC"/>
    <w:rPr>
      <w:b/>
      <w:bCs/>
      <w:sz w:val="20"/>
      <w:szCs w:val="20"/>
    </w:rPr>
  </w:style>
  <w:style w:type="paragraph" w:styleId="a9">
    <w:name w:val="Balloon Text"/>
    <w:basedOn w:val="a"/>
    <w:link w:val="Char6"/>
    <w:uiPriority w:val="99"/>
    <w:semiHidden/>
    <w:unhideWhenUsed/>
    <w:rsid w:val="003422FC"/>
    <w:pPr>
      <w:spacing w:after="0" w:line="240" w:lineRule="auto"/>
    </w:pPr>
    <w:rPr>
      <w:rFonts w:ascii="Tahoma" w:hAnsi="Tahoma" w:cs="Tahoma"/>
      <w:sz w:val="16"/>
      <w:szCs w:val="16"/>
    </w:rPr>
  </w:style>
  <w:style w:type="character" w:customStyle="1" w:styleId="Char6">
    <w:name w:val="Κείμενο πλαισίου Char"/>
    <w:basedOn w:val="a0"/>
    <w:link w:val="a9"/>
    <w:uiPriority w:val="99"/>
    <w:semiHidden/>
    <w:rsid w:val="0034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2040"/>
    <w:pPr>
      <w:ind w:left="720"/>
      <w:contextualSpacing/>
    </w:pPr>
  </w:style>
  <w:style w:type="character" w:customStyle="1" w:styleId="Heading1">
    <w:name w:val="Heading #1_"/>
    <w:basedOn w:val="a0"/>
    <w:link w:val="Heading10"/>
    <w:uiPriority w:val="99"/>
    <w:locked/>
    <w:rsid w:val="008A3E05"/>
    <w:rPr>
      <w:rFonts w:cs="Times New Roman"/>
      <w:b/>
      <w:bCs/>
      <w:sz w:val="30"/>
      <w:szCs w:val="30"/>
      <w:shd w:val="clear" w:color="auto" w:fill="FFFFFF"/>
    </w:rPr>
  </w:style>
  <w:style w:type="character" w:customStyle="1" w:styleId="Heading1Spacing4pt">
    <w:name w:val="Heading #1 + Spacing 4 pt"/>
    <w:basedOn w:val="Heading1"/>
    <w:uiPriority w:val="99"/>
    <w:rsid w:val="008A3E05"/>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8A3E05"/>
    <w:rPr>
      <w:rFonts w:cs="Times New Roman"/>
      <w:b/>
      <w:bCs/>
      <w:shd w:val="clear" w:color="auto" w:fill="FFFFFF"/>
    </w:rPr>
  </w:style>
  <w:style w:type="paragraph" w:customStyle="1" w:styleId="Heading10">
    <w:name w:val="Heading #1"/>
    <w:basedOn w:val="a"/>
    <w:link w:val="Heading1"/>
    <w:uiPriority w:val="99"/>
    <w:rsid w:val="008A3E05"/>
    <w:pPr>
      <w:shd w:val="clear" w:color="auto" w:fill="FFFFFF"/>
      <w:spacing w:after="300" w:line="240" w:lineRule="atLeast"/>
      <w:outlineLvl w:val="0"/>
    </w:pPr>
    <w:rPr>
      <w:rFonts w:cs="Times New Roman"/>
      <w:b/>
      <w:bCs/>
      <w:sz w:val="30"/>
      <w:szCs w:val="30"/>
    </w:rPr>
  </w:style>
  <w:style w:type="paragraph" w:customStyle="1" w:styleId="Heading21">
    <w:name w:val="Heading #21"/>
    <w:basedOn w:val="a"/>
    <w:link w:val="Heading2"/>
    <w:uiPriority w:val="99"/>
    <w:rsid w:val="008A3E05"/>
    <w:pPr>
      <w:shd w:val="clear" w:color="auto" w:fill="FFFFFF"/>
      <w:spacing w:before="300" w:after="0" w:line="240" w:lineRule="exact"/>
      <w:outlineLvl w:val="1"/>
    </w:pPr>
    <w:rPr>
      <w:rFonts w:cs="Times New Roman"/>
      <w:b/>
      <w:bCs/>
    </w:rPr>
  </w:style>
  <w:style w:type="paragraph" w:styleId="a4">
    <w:name w:val="footer"/>
    <w:basedOn w:val="a"/>
    <w:link w:val="Char"/>
    <w:uiPriority w:val="99"/>
    <w:rsid w:val="008A3E05"/>
    <w:pPr>
      <w:tabs>
        <w:tab w:val="center" w:pos="4153"/>
        <w:tab w:val="right" w:pos="8306"/>
      </w:tabs>
      <w:spacing w:after="0" w:line="240" w:lineRule="auto"/>
    </w:pPr>
    <w:rPr>
      <w:rFonts w:ascii="Microsoft Sans Serif" w:eastAsia="Calibri" w:hAnsi="Microsoft Sans Serif" w:cs="Microsoft Sans Serif"/>
      <w:color w:val="000000"/>
      <w:sz w:val="24"/>
      <w:szCs w:val="24"/>
      <w:lang w:eastAsia="el-GR"/>
    </w:rPr>
  </w:style>
  <w:style w:type="character" w:customStyle="1" w:styleId="Char">
    <w:name w:val="Υποσέλιδο Char"/>
    <w:basedOn w:val="a0"/>
    <w:link w:val="a4"/>
    <w:uiPriority w:val="99"/>
    <w:rsid w:val="008A3E05"/>
    <w:rPr>
      <w:rFonts w:ascii="Microsoft Sans Serif" w:eastAsia="Calibri" w:hAnsi="Microsoft Sans Serif" w:cs="Microsoft Sans Serif"/>
      <w:color w:val="000000"/>
      <w:sz w:val="24"/>
      <w:szCs w:val="24"/>
      <w:lang w:eastAsia="el-GR"/>
    </w:rPr>
  </w:style>
  <w:style w:type="paragraph" w:styleId="a5">
    <w:name w:val="header"/>
    <w:basedOn w:val="a"/>
    <w:link w:val="Char0"/>
    <w:rsid w:val="005321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semiHidden/>
    <w:rsid w:val="00532153"/>
    <w:rPr>
      <w:rFonts w:ascii="Times New Roman" w:eastAsia="Times New Roman" w:hAnsi="Times New Roman" w:cs="Times New Roman"/>
      <w:sz w:val="24"/>
      <w:szCs w:val="24"/>
      <w:lang w:eastAsia="el-GR"/>
    </w:rPr>
  </w:style>
  <w:style w:type="paragraph" w:customStyle="1" w:styleId="Char1">
    <w:name w:val="Char"/>
    <w:basedOn w:val="a"/>
    <w:rsid w:val="00370336"/>
    <w:pPr>
      <w:spacing w:line="240" w:lineRule="exact"/>
    </w:pPr>
    <w:rPr>
      <w:rFonts w:ascii="Verdana" w:eastAsia="Times New Roman" w:hAnsi="Verdana" w:cs="Times New Roman"/>
      <w:sz w:val="20"/>
      <w:szCs w:val="20"/>
      <w:lang w:val="en-US"/>
    </w:rPr>
  </w:style>
  <w:style w:type="paragraph" w:customStyle="1" w:styleId="Char2">
    <w:name w:val="Char"/>
    <w:basedOn w:val="a"/>
    <w:rsid w:val="008A6ACF"/>
    <w:pPr>
      <w:spacing w:line="240" w:lineRule="exact"/>
    </w:pPr>
    <w:rPr>
      <w:rFonts w:ascii="Verdana" w:eastAsia="Times New Roman" w:hAnsi="Verdana" w:cs="Times New Roman"/>
      <w:sz w:val="20"/>
      <w:szCs w:val="20"/>
      <w:lang w:val="en-US"/>
    </w:rPr>
  </w:style>
  <w:style w:type="paragraph" w:customStyle="1" w:styleId="Char3">
    <w:name w:val="Char"/>
    <w:basedOn w:val="a"/>
    <w:rsid w:val="002747C6"/>
    <w:pPr>
      <w:spacing w:line="240" w:lineRule="exact"/>
    </w:pPr>
    <w:rPr>
      <w:rFonts w:ascii="Verdana" w:eastAsia="Times New Roman" w:hAnsi="Verdana" w:cs="Times New Roman"/>
      <w:sz w:val="20"/>
      <w:szCs w:val="20"/>
      <w:lang w:val="en-US"/>
    </w:rPr>
  </w:style>
  <w:style w:type="paragraph" w:customStyle="1" w:styleId="TableParagraph">
    <w:name w:val="Table Paragraph"/>
    <w:basedOn w:val="a"/>
    <w:uiPriority w:val="99"/>
    <w:rsid w:val="0058619A"/>
    <w:pPr>
      <w:widowControl w:val="0"/>
      <w:autoSpaceDE w:val="0"/>
      <w:autoSpaceDN w:val="0"/>
      <w:spacing w:after="0" w:line="240" w:lineRule="auto"/>
    </w:pPr>
    <w:rPr>
      <w:rFonts w:ascii="Verdana" w:eastAsia="Calibri" w:hAnsi="Verdana" w:cs="Verdana"/>
      <w:lang w:val="en-US"/>
    </w:rPr>
  </w:style>
  <w:style w:type="character" w:customStyle="1" w:styleId="Bodytext">
    <w:name w:val="Body text_"/>
    <w:basedOn w:val="a0"/>
    <w:link w:val="1"/>
    <w:locked/>
    <w:rsid w:val="003D06DB"/>
    <w:rPr>
      <w:rFonts w:ascii="Arial" w:eastAsia="Arial" w:hAnsi="Arial" w:cs="Arial"/>
    </w:rPr>
  </w:style>
  <w:style w:type="paragraph" w:customStyle="1" w:styleId="1">
    <w:name w:val="Σώμα κειμένου1"/>
    <w:basedOn w:val="a"/>
    <w:link w:val="Bodytext"/>
    <w:qFormat/>
    <w:rsid w:val="003D06DB"/>
    <w:pPr>
      <w:widowControl w:val="0"/>
      <w:spacing w:after="0" w:line="360" w:lineRule="auto"/>
    </w:pPr>
    <w:rPr>
      <w:rFonts w:ascii="Arial" w:eastAsia="Arial" w:hAnsi="Arial" w:cs="Arial"/>
    </w:rPr>
  </w:style>
  <w:style w:type="character" w:styleId="a6">
    <w:name w:val="annotation reference"/>
    <w:basedOn w:val="a0"/>
    <w:uiPriority w:val="99"/>
    <w:semiHidden/>
    <w:unhideWhenUsed/>
    <w:rsid w:val="003422FC"/>
    <w:rPr>
      <w:sz w:val="16"/>
      <w:szCs w:val="16"/>
    </w:rPr>
  </w:style>
  <w:style w:type="paragraph" w:styleId="a7">
    <w:name w:val="annotation text"/>
    <w:basedOn w:val="a"/>
    <w:link w:val="Char4"/>
    <w:uiPriority w:val="99"/>
    <w:semiHidden/>
    <w:unhideWhenUsed/>
    <w:rsid w:val="003422FC"/>
    <w:pPr>
      <w:spacing w:line="240" w:lineRule="auto"/>
    </w:pPr>
    <w:rPr>
      <w:sz w:val="20"/>
      <w:szCs w:val="20"/>
    </w:rPr>
  </w:style>
  <w:style w:type="character" w:customStyle="1" w:styleId="Char4">
    <w:name w:val="Κείμενο σχολίου Char"/>
    <w:basedOn w:val="a0"/>
    <w:link w:val="a7"/>
    <w:uiPriority w:val="99"/>
    <w:semiHidden/>
    <w:rsid w:val="003422FC"/>
    <w:rPr>
      <w:sz w:val="20"/>
      <w:szCs w:val="20"/>
    </w:rPr>
  </w:style>
  <w:style w:type="paragraph" w:styleId="a8">
    <w:name w:val="annotation subject"/>
    <w:basedOn w:val="a7"/>
    <w:next w:val="a7"/>
    <w:link w:val="Char5"/>
    <w:uiPriority w:val="99"/>
    <w:semiHidden/>
    <w:unhideWhenUsed/>
    <w:rsid w:val="003422FC"/>
    <w:rPr>
      <w:b/>
      <w:bCs/>
    </w:rPr>
  </w:style>
  <w:style w:type="character" w:customStyle="1" w:styleId="Char5">
    <w:name w:val="Θέμα σχολίου Char"/>
    <w:basedOn w:val="Char4"/>
    <w:link w:val="a8"/>
    <w:uiPriority w:val="99"/>
    <w:semiHidden/>
    <w:rsid w:val="003422FC"/>
    <w:rPr>
      <w:b/>
      <w:bCs/>
      <w:sz w:val="20"/>
      <w:szCs w:val="20"/>
    </w:rPr>
  </w:style>
  <w:style w:type="paragraph" w:styleId="a9">
    <w:name w:val="Balloon Text"/>
    <w:basedOn w:val="a"/>
    <w:link w:val="Char6"/>
    <w:uiPriority w:val="99"/>
    <w:semiHidden/>
    <w:unhideWhenUsed/>
    <w:rsid w:val="003422FC"/>
    <w:pPr>
      <w:spacing w:after="0" w:line="240" w:lineRule="auto"/>
    </w:pPr>
    <w:rPr>
      <w:rFonts w:ascii="Tahoma" w:hAnsi="Tahoma" w:cs="Tahoma"/>
      <w:sz w:val="16"/>
      <w:szCs w:val="16"/>
    </w:rPr>
  </w:style>
  <w:style w:type="character" w:customStyle="1" w:styleId="Char6">
    <w:name w:val="Κείμενο πλαισίου Char"/>
    <w:basedOn w:val="a0"/>
    <w:link w:val="a9"/>
    <w:uiPriority w:val="99"/>
    <w:semiHidden/>
    <w:rsid w:val="0034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1650">
      <w:bodyDiv w:val="1"/>
      <w:marLeft w:val="0"/>
      <w:marRight w:val="0"/>
      <w:marTop w:val="0"/>
      <w:marBottom w:val="0"/>
      <w:divBdr>
        <w:top w:val="none" w:sz="0" w:space="0" w:color="auto"/>
        <w:left w:val="none" w:sz="0" w:space="0" w:color="auto"/>
        <w:bottom w:val="none" w:sz="0" w:space="0" w:color="auto"/>
        <w:right w:val="none" w:sz="0" w:space="0" w:color="auto"/>
      </w:divBdr>
    </w:div>
    <w:div w:id="887493289">
      <w:bodyDiv w:val="1"/>
      <w:marLeft w:val="0"/>
      <w:marRight w:val="0"/>
      <w:marTop w:val="0"/>
      <w:marBottom w:val="0"/>
      <w:divBdr>
        <w:top w:val="none" w:sz="0" w:space="0" w:color="auto"/>
        <w:left w:val="none" w:sz="0" w:space="0" w:color="auto"/>
        <w:bottom w:val="none" w:sz="0" w:space="0" w:color="auto"/>
        <w:right w:val="none" w:sz="0" w:space="0" w:color="auto"/>
      </w:divBdr>
    </w:div>
    <w:div w:id="21178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fek_links('%CE%91','48','2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open_links('805102,338542')"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article_links(33854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open_fek_links('%CE%91','181','2015')" TargetMode="External"/><Relationship Id="rId4" Type="http://schemas.microsoft.com/office/2007/relationships/stylesWithEffects" Target="stylesWithEffects.xml"/><Relationship Id="rId9" Type="http://schemas.openxmlformats.org/officeDocument/2006/relationships/hyperlink" Target="javascript:open_links('805102,660692')"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F3A9-19DC-4C03-A9BA-FB5E5714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1972</Words>
  <Characters>10655</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Χριστοδουλάκη</dc:creator>
  <cp:lastModifiedBy>user</cp:lastModifiedBy>
  <cp:revision>8</cp:revision>
  <cp:lastPrinted>2022-10-20T08:22:00Z</cp:lastPrinted>
  <dcterms:created xsi:type="dcterms:W3CDTF">2023-03-27T07:29:00Z</dcterms:created>
  <dcterms:modified xsi:type="dcterms:W3CDTF">2023-03-28T05:44:00Z</dcterms:modified>
</cp:coreProperties>
</file>